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72" w:rsidRDefault="00A15F38" w:rsidP="00F64E63">
      <w:pPr>
        <w:pStyle w:val="Ttulo"/>
      </w:pPr>
      <w:r w:rsidRPr="00ED3D3C">
        <w:rPr>
          <w:shd w:val="clear" w:color="auto" w:fill="FFFFFF"/>
        </w:rPr>
        <w:t xml:space="preserve">Internacionalización disruptiva: ingeniería y gestión del conocimiento un enfoque para la Internacionalización de la </w:t>
      </w:r>
      <w:r>
        <w:rPr>
          <w:szCs w:val="28"/>
          <w:shd w:val="clear" w:color="auto" w:fill="FFFFFF"/>
        </w:rPr>
        <w:t>Educación Superior</w:t>
      </w:r>
    </w:p>
    <w:p w:rsidR="00FD4472" w:rsidRDefault="00A15F38" w:rsidP="00A15F38">
      <w:pPr>
        <w:pStyle w:val="Ttulo2"/>
        <w:rPr>
          <w:highlight w:val="white"/>
        </w:rPr>
      </w:pPr>
      <w:r>
        <w:rPr>
          <w:highlight w:val="white"/>
        </w:rPr>
        <w:t xml:space="preserve">Autor: </w:t>
      </w:r>
      <w:proofErr w:type="spellStart"/>
      <w:r>
        <w:rPr>
          <w:rStyle w:val="Textoennegrita"/>
        </w:rPr>
        <w:t>Luciane</w:t>
      </w:r>
      <w:proofErr w:type="spellEnd"/>
      <w:r>
        <w:rPr>
          <w:rStyle w:val="Textoennegrita"/>
        </w:rPr>
        <w:t xml:space="preserve"> </w:t>
      </w:r>
      <w:proofErr w:type="spellStart"/>
      <w:r>
        <w:rPr>
          <w:rStyle w:val="Textoennegrita"/>
        </w:rPr>
        <w:t>Stallivieri</w:t>
      </w:r>
      <w:proofErr w:type="spellEnd"/>
      <w:r>
        <w:rPr>
          <w:rStyle w:val="Textoennegrita"/>
        </w:rPr>
        <w:t> </w:t>
      </w:r>
    </w:p>
    <w:p w:rsidR="00A15F38" w:rsidRDefault="00A15F38" w:rsidP="00A15F38">
      <w:pPr>
        <w:jc w:val="both"/>
        <w:rPr>
          <w:rFonts w:ascii="Garamond" w:hAnsi="Garamond" w:cs="Arial"/>
          <w:color w:val="222222"/>
          <w:sz w:val="24"/>
          <w:shd w:val="clear" w:color="auto" w:fill="FFFFFF"/>
        </w:rPr>
      </w:pPr>
    </w:p>
    <w:p w:rsidR="00A15F38" w:rsidRPr="00ED3D3C" w:rsidRDefault="00A15F38" w:rsidP="00A15F38">
      <w:pPr>
        <w:spacing w:line="360" w:lineRule="auto"/>
        <w:jc w:val="both"/>
        <w:rPr>
          <w:shd w:val="clear" w:color="auto" w:fill="FFFFFF"/>
        </w:rPr>
      </w:pPr>
      <w:r w:rsidRPr="00ED3D3C">
        <w:rPr>
          <w:shd w:val="clear" w:color="auto" w:fill="FFFFFF"/>
        </w:rPr>
        <w:t>La internacionalización de las instituciones de educación superior ha evolucionado de manera exponencial, especialmente en las últimas dos décadas. El alcance de la movilidad estudiantil internacional se ha ampliado, se han firmado numerosos acuerdos de cooperación, el número de publicaciones internacionales ha evolucionado mucho, al igual que el número de publicaciones entre investigadores de diferentes nacionalidades. Por lo tanto, se puede afirmar que la internacionalización ya no es una estrategia marginal para estar en el centro de las discusiones más importantes, no solo dentro de las instituciones, sino en foros que discuten las direcciones de la educación global. Ante estos avances, surgen algunas preguntas importantes: ¿Qué tipo de internacionalización queremos para el futuro? ¿Cómo nos estamos preparando para buscar una internacionalización de alta calidad? ¿Cómo podemos avanzar en los procesos de internacionalización, utilizando herramientas de ingeniería y gestión del con</w:t>
      </w:r>
      <w:r>
        <w:rPr>
          <w:shd w:val="clear" w:color="auto" w:fill="FFFFFF"/>
        </w:rPr>
        <w:t>ocimiento? Es un momento de dis</w:t>
      </w:r>
      <w:r w:rsidRPr="00ED3D3C">
        <w:rPr>
          <w:shd w:val="clear" w:color="auto" w:fill="FFFFFF"/>
        </w:rPr>
        <w:t>rupción, es decir, continuaremos haciendo lo que estamos haciendo, pero de una manera mejor y más responsable. Para responder a estas preguntas, la presente presentación tiene como objetivo presentar el co</w:t>
      </w:r>
      <w:r>
        <w:rPr>
          <w:shd w:val="clear" w:color="auto" w:fill="FFFFFF"/>
        </w:rPr>
        <w:t xml:space="preserve">ncepto de </w:t>
      </w:r>
      <w:r w:rsidRPr="0036282A">
        <w:rPr>
          <w:b/>
          <w:shd w:val="clear" w:color="auto" w:fill="FFFFFF"/>
        </w:rPr>
        <w:t>Internacionalización Responsable</w:t>
      </w:r>
      <w:r w:rsidRPr="00ED3D3C">
        <w:rPr>
          <w:shd w:val="clear" w:color="auto" w:fill="FFFFFF"/>
        </w:rPr>
        <w:t>, que se basa en cinco principios básicos: Equilibrio, Responsabilidad, Sostenibilidad, Inclusión y Cumpl</w:t>
      </w:r>
      <w:r>
        <w:rPr>
          <w:shd w:val="clear" w:color="auto" w:fill="FFFFFF"/>
        </w:rPr>
        <w:t xml:space="preserve">imiento. </w:t>
      </w:r>
      <w:r>
        <w:rPr>
          <w:shd w:val="clear" w:color="auto" w:fill="FFFFFF"/>
          <w:lang w:val="en-US"/>
        </w:rPr>
        <w:t>(</w:t>
      </w:r>
      <w:r w:rsidRPr="0036282A">
        <w:rPr>
          <w:b/>
          <w:i/>
          <w:shd w:val="clear" w:color="auto" w:fill="FFFFFF"/>
          <w:lang w:val="en-US"/>
        </w:rPr>
        <w:t>B</w:t>
      </w:r>
      <w:r w:rsidRPr="0036282A">
        <w:rPr>
          <w:i/>
          <w:shd w:val="clear" w:color="auto" w:fill="FFFFFF"/>
          <w:lang w:val="en-US"/>
        </w:rPr>
        <w:t xml:space="preserve">alance, </w:t>
      </w:r>
      <w:r w:rsidRPr="0036282A">
        <w:rPr>
          <w:b/>
          <w:i/>
          <w:shd w:val="clear" w:color="auto" w:fill="FFFFFF"/>
          <w:lang w:val="en-US"/>
        </w:rPr>
        <w:t>A</w:t>
      </w:r>
      <w:r w:rsidRPr="0036282A">
        <w:rPr>
          <w:i/>
          <w:shd w:val="clear" w:color="auto" w:fill="FFFFFF"/>
          <w:lang w:val="en-US"/>
        </w:rPr>
        <w:t xml:space="preserve">ccountability, </w:t>
      </w:r>
      <w:r w:rsidRPr="0036282A">
        <w:rPr>
          <w:b/>
          <w:i/>
          <w:shd w:val="clear" w:color="auto" w:fill="FFFFFF"/>
          <w:lang w:val="en-US"/>
        </w:rPr>
        <w:t>S</w:t>
      </w:r>
      <w:r w:rsidRPr="0036282A">
        <w:rPr>
          <w:i/>
          <w:shd w:val="clear" w:color="auto" w:fill="FFFFFF"/>
          <w:lang w:val="en-US"/>
        </w:rPr>
        <w:t xml:space="preserve">ustainability, </w:t>
      </w:r>
      <w:r w:rsidRPr="0036282A">
        <w:rPr>
          <w:b/>
          <w:i/>
          <w:shd w:val="clear" w:color="auto" w:fill="FFFFFF"/>
          <w:lang w:val="en-US"/>
        </w:rPr>
        <w:t>I</w:t>
      </w:r>
      <w:r w:rsidRPr="0036282A">
        <w:rPr>
          <w:i/>
          <w:shd w:val="clear" w:color="auto" w:fill="FFFFFF"/>
          <w:lang w:val="en-US"/>
        </w:rPr>
        <w:t xml:space="preserve">nclusion e </w:t>
      </w:r>
      <w:r w:rsidRPr="0036282A">
        <w:rPr>
          <w:b/>
          <w:i/>
          <w:shd w:val="clear" w:color="auto" w:fill="FFFFFF"/>
          <w:lang w:val="en-US"/>
        </w:rPr>
        <w:t>C</w:t>
      </w:r>
      <w:r>
        <w:rPr>
          <w:i/>
          <w:shd w:val="clear" w:color="auto" w:fill="FFFFFF"/>
          <w:lang w:val="en-US"/>
        </w:rPr>
        <w:t xml:space="preserve">ompliance - </w:t>
      </w:r>
      <w:r w:rsidRPr="0036282A">
        <w:rPr>
          <w:i/>
          <w:shd w:val="clear" w:color="auto" w:fill="FFFFFF"/>
          <w:lang w:val="en-US"/>
        </w:rPr>
        <w:t>BASIC Principles for Responsible Internationalization</w:t>
      </w:r>
      <w:r>
        <w:rPr>
          <w:i/>
          <w:shd w:val="clear" w:color="auto" w:fill="FFFFFF"/>
          <w:lang w:val="en-US"/>
        </w:rPr>
        <w:t xml:space="preserve"> -</w:t>
      </w:r>
      <w:r w:rsidRPr="0036282A">
        <w:rPr>
          <w:shd w:val="clear" w:color="auto" w:fill="FFFFFF"/>
          <w:lang w:val="en-US"/>
        </w:rPr>
        <w:t xml:space="preserve"> STALLIVIERI, 2019). </w:t>
      </w:r>
      <w:r>
        <w:rPr>
          <w:shd w:val="clear" w:color="auto" w:fill="FFFFFF"/>
        </w:rPr>
        <w:t xml:space="preserve">Especialmente con respecto a </w:t>
      </w:r>
      <w:proofErr w:type="spellStart"/>
      <w:r w:rsidRPr="0036282A">
        <w:rPr>
          <w:i/>
          <w:shd w:val="clear" w:color="auto" w:fill="FFFFFF"/>
        </w:rPr>
        <w:t>Accountability</w:t>
      </w:r>
      <w:proofErr w:type="spellEnd"/>
      <w:r w:rsidRPr="0036282A">
        <w:rPr>
          <w:i/>
          <w:shd w:val="clear" w:color="auto" w:fill="FFFFFF"/>
        </w:rPr>
        <w:t>,</w:t>
      </w:r>
      <w:r w:rsidRPr="00ED3D3C">
        <w:rPr>
          <w:shd w:val="clear" w:color="auto" w:fill="FFFFFF"/>
        </w:rPr>
        <w:t xml:space="preserve"> hay pocos registros institucionalizados de resultados de aprendizaje </w:t>
      </w:r>
      <w:r w:rsidRPr="0036282A">
        <w:rPr>
          <w:i/>
          <w:shd w:val="clear" w:color="auto" w:fill="FFFFFF"/>
        </w:rPr>
        <w:t>(</w:t>
      </w:r>
      <w:proofErr w:type="spellStart"/>
      <w:r w:rsidRPr="0036282A">
        <w:rPr>
          <w:i/>
          <w:shd w:val="clear" w:color="auto" w:fill="FFFFFF"/>
        </w:rPr>
        <w:t>learning</w:t>
      </w:r>
      <w:proofErr w:type="spellEnd"/>
      <w:r w:rsidRPr="0036282A">
        <w:rPr>
          <w:i/>
          <w:shd w:val="clear" w:color="auto" w:fill="FFFFFF"/>
        </w:rPr>
        <w:t xml:space="preserve"> </w:t>
      </w:r>
      <w:proofErr w:type="spellStart"/>
      <w:r w:rsidRPr="0036282A">
        <w:rPr>
          <w:i/>
          <w:shd w:val="clear" w:color="auto" w:fill="FFFFFF"/>
        </w:rPr>
        <w:t>outcomes</w:t>
      </w:r>
      <w:proofErr w:type="spellEnd"/>
      <w:r>
        <w:rPr>
          <w:shd w:val="clear" w:color="auto" w:fill="FFFFFF"/>
        </w:rPr>
        <w:t xml:space="preserve">) </w:t>
      </w:r>
      <w:r w:rsidRPr="00ED3D3C">
        <w:rPr>
          <w:shd w:val="clear" w:color="auto" w:fill="FFFFFF"/>
        </w:rPr>
        <w:t>resultantes de experiencias internacionales. Las ganancias siguen siendo individuales, esporádicas y no sistemáticas, sin observar el Ciclo de Conocimiento</w:t>
      </w:r>
      <w:r>
        <w:rPr>
          <w:shd w:val="clear" w:color="auto" w:fill="FFFFFF"/>
        </w:rPr>
        <w:t xml:space="preserve"> </w:t>
      </w:r>
      <w:r>
        <w:rPr>
          <w:i/>
          <w:shd w:val="clear" w:color="auto" w:fill="FFFFFF"/>
        </w:rPr>
        <w:t>(</w:t>
      </w:r>
      <w:proofErr w:type="spellStart"/>
      <w:r>
        <w:rPr>
          <w:i/>
          <w:shd w:val="clear" w:color="auto" w:fill="FFFFFF"/>
        </w:rPr>
        <w:t>K</w:t>
      </w:r>
      <w:r w:rsidRPr="0036282A">
        <w:rPr>
          <w:i/>
          <w:shd w:val="clear" w:color="auto" w:fill="FFFFFF"/>
        </w:rPr>
        <w:t>nowledge</w:t>
      </w:r>
      <w:proofErr w:type="spellEnd"/>
      <w:r w:rsidRPr="0036282A">
        <w:rPr>
          <w:i/>
          <w:shd w:val="clear" w:color="auto" w:fill="FFFFFF"/>
        </w:rPr>
        <w:t xml:space="preserve"> </w:t>
      </w:r>
      <w:proofErr w:type="spellStart"/>
      <w:r w:rsidRPr="0036282A">
        <w:rPr>
          <w:i/>
          <w:shd w:val="clear" w:color="auto" w:fill="FFFFFF"/>
        </w:rPr>
        <w:t>Cycle</w:t>
      </w:r>
      <w:proofErr w:type="spellEnd"/>
      <w:r>
        <w:rPr>
          <w:shd w:val="clear" w:color="auto" w:fill="FFFFFF"/>
        </w:rPr>
        <w:t>)</w:t>
      </w:r>
      <w:r w:rsidRPr="00ED3D3C">
        <w:rPr>
          <w:shd w:val="clear" w:color="auto" w:fill="FFFFFF"/>
        </w:rPr>
        <w:t xml:space="preserve">. El uso de técnicas y </w:t>
      </w:r>
      <w:r w:rsidRPr="00ED3D3C">
        <w:rPr>
          <w:shd w:val="clear" w:color="auto" w:fill="FFFFFF"/>
        </w:rPr>
        <w:lastRenderedPageBreak/>
        <w:t>herramientas de Gestión del Conocimiento puede mejorar estos resultados, ayudando a las Instituciones de Educación Superior a utilizar y compartir mejor los resultados de la Internacionalización, evitando así</w:t>
      </w:r>
      <w:r>
        <w:rPr>
          <w:shd w:val="clear" w:color="auto" w:fill="FFFFFF"/>
        </w:rPr>
        <w:t xml:space="preserve"> que los beneficios</w:t>
      </w:r>
      <w:r w:rsidRPr="00ED3D3C">
        <w:rPr>
          <w:shd w:val="clear" w:color="auto" w:fill="FFFFFF"/>
        </w:rPr>
        <w:t xml:space="preserve"> sean solo de las personas que realizan estas actividades. Los beneficios deben ser institucionales, más allá de los beneficios individuales, y deben socializarse con la comunidad local y la sociedad en general.</w:t>
      </w:r>
    </w:p>
    <w:p w:rsidR="00A15F38" w:rsidRDefault="00A15F38" w:rsidP="00A15F38">
      <w:pPr>
        <w:pStyle w:val="Ttulo"/>
        <w:rPr>
          <w:shd w:val="clear" w:color="auto" w:fill="FFFFFF"/>
        </w:rPr>
      </w:pPr>
      <w:proofErr w:type="spellStart"/>
      <w:r w:rsidRPr="00ED3D3C">
        <w:rPr>
          <w:shd w:val="clear" w:color="auto" w:fill="FFFFFF"/>
        </w:rPr>
        <w:t>Internacionalização</w:t>
      </w:r>
      <w:proofErr w:type="spellEnd"/>
      <w:r w:rsidRPr="00ED3D3C">
        <w:rPr>
          <w:shd w:val="clear" w:color="auto" w:fill="FFFFFF"/>
        </w:rPr>
        <w:t xml:space="preserve"> disruptiva: </w:t>
      </w:r>
      <w:proofErr w:type="spellStart"/>
      <w:r w:rsidRPr="00ED3D3C">
        <w:rPr>
          <w:shd w:val="clear" w:color="auto" w:fill="FFFFFF"/>
        </w:rPr>
        <w:t>engenharia</w:t>
      </w:r>
      <w:proofErr w:type="spellEnd"/>
      <w:r w:rsidRPr="00ED3D3C">
        <w:rPr>
          <w:shd w:val="clear" w:color="auto" w:fill="FFFFFF"/>
        </w:rPr>
        <w:t xml:space="preserve"> e </w:t>
      </w:r>
      <w:proofErr w:type="spellStart"/>
      <w:r w:rsidRPr="00ED3D3C">
        <w:rPr>
          <w:shd w:val="clear" w:color="auto" w:fill="FFFFFF"/>
        </w:rPr>
        <w:t>gestão</w:t>
      </w:r>
      <w:proofErr w:type="spellEnd"/>
      <w:r w:rsidRPr="00ED3D3C">
        <w:rPr>
          <w:shd w:val="clear" w:color="auto" w:fill="FFFFFF"/>
        </w:rPr>
        <w:t xml:space="preserve"> do </w:t>
      </w:r>
      <w:proofErr w:type="spellStart"/>
      <w:r w:rsidRPr="00ED3D3C">
        <w:rPr>
          <w:shd w:val="clear" w:color="auto" w:fill="FFFFFF"/>
        </w:rPr>
        <w:t>conhecimento</w:t>
      </w:r>
      <w:proofErr w:type="spellEnd"/>
      <w:r w:rsidRPr="00ED3D3C">
        <w:rPr>
          <w:shd w:val="clear" w:color="auto" w:fill="FFFFFF"/>
        </w:rPr>
        <w:t xml:space="preserve"> </w:t>
      </w:r>
      <w:proofErr w:type="spellStart"/>
      <w:r w:rsidRPr="00ED3D3C">
        <w:rPr>
          <w:shd w:val="clear" w:color="auto" w:fill="FFFFFF"/>
        </w:rPr>
        <w:t>um</w:t>
      </w:r>
      <w:proofErr w:type="spellEnd"/>
      <w:r w:rsidRPr="00ED3D3C">
        <w:rPr>
          <w:shd w:val="clear" w:color="auto" w:fill="FFFFFF"/>
        </w:rPr>
        <w:t xml:space="preserve"> foco para a </w:t>
      </w:r>
      <w:proofErr w:type="spellStart"/>
      <w:r w:rsidRPr="00ED3D3C">
        <w:rPr>
          <w:shd w:val="clear" w:color="auto" w:fill="FFFFFF"/>
        </w:rPr>
        <w:t>internacionalização</w:t>
      </w:r>
      <w:proofErr w:type="spellEnd"/>
      <w:r w:rsidRPr="00ED3D3C">
        <w:rPr>
          <w:shd w:val="clear" w:color="auto" w:fill="FFFFFF"/>
        </w:rPr>
        <w:t xml:space="preserve"> do </w:t>
      </w:r>
      <w:proofErr w:type="spellStart"/>
      <w:r w:rsidRPr="00ED3D3C">
        <w:rPr>
          <w:shd w:val="clear" w:color="auto" w:fill="FFFFFF"/>
        </w:rPr>
        <w:t>ensino</w:t>
      </w:r>
      <w:proofErr w:type="spellEnd"/>
      <w:r w:rsidRPr="00ED3D3C">
        <w:rPr>
          <w:shd w:val="clear" w:color="auto" w:fill="FFFFFF"/>
        </w:rPr>
        <w:t xml:space="preserve"> superior</w:t>
      </w:r>
    </w:p>
    <w:p w:rsidR="00A15F38" w:rsidRPr="00A15F38" w:rsidRDefault="00A15F38" w:rsidP="00A15F38"/>
    <w:p w:rsidR="00A15F38" w:rsidRDefault="00A15F38" w:rsidP="00A15F38">
      <w:pPr>
        <w:spacing w:line="360" w:lineRule="auto"/>
        <w:jc w:val="both"/>
        <w:rPr>
          <w:shd w:val="clear" w:color="auto" w:fill="FFFFFF"/>
        </w:rPr>
      </w:pPr>
      <w:r w:rsidRPr="00ED3D3C">
        <w:rPr>
          <w:shd w:val="clear" w:color="auto" w:fill="FFFFFF"/>
        </w:rPr>
        <w:t xml:space="preserve">A </w:t>
      </w:r>
      <w:proofErr w:type="spellStart"/>
      <w:r w:rsidRPr="00ED3D3C">
        <w:rPr>
          <w:shd w:val="clear" w:color="auto" w:fill="FFFFFF"/>
        </w:rPr>
        <w:t>Internacionalização</w:t>
      </w:r>
      <w:proofErr w:type="spellEnd"/>
      <w:r w:rsidRPr="00ED3D3C">
        <w:rPr>
          <w:shd w:val="clear" w:color="auto" w:fill="FFFFFF"/>
        </w:rPr>
        <w:t xml:space="preserve"> das </w:t>
      </w:r>
      <w:proofErr w:type="spellStart"/>
      <w:r w:rsidRPr="00ED3D3C">
        <w:rPr>
          <w:shd w:val="clear" w:color="auto" w:fill="FFFFFF"/>
        </w:rPr>
        <w:t>Instituições</w:t>
      </w:r>
      <w:proofErr w:type="spellEnd"/>
      <w:r w:rsidRPr="00ED3D3C">
        <w:rPr>
          <w:shd w:val="clear" w:color="auto" w:fill="FFFFFF"/>
        </w:rPr>
        <w:t xml:space="preserve"> de </w:t>
      </w:r>
      <w:proofErr w:type="spellStart"/>
      <w:r w:rsidRPr="00ED3D3C">
        <w:rPr>
          <w:shd w:val="clear" w:color="auto" w:fill="FFFFFF"/>
        </w:rPr>
        <w:t>Ensino</w:t>
      </w:r>
      <w:proofErr w:type="spellEnd"/>
      <w:r w:rsidRPr="00ED3D3C">
        <w:rPr>
          <w:shd w:val="clear" w:color="auto" w:fill="FFFFFF"/>
        </w:rPr>
        <w:t xml:space="preserve"> Superior </w:t>
      </w:r>
      <w:proofErr w:type="spellStart"/>
      <w:r w:rsidRPr="00ED3D3C">
        <w:rPr>
          <w:shd w:val="clear" w:color="auto" w:fill="FFFFFF"/>
        </w:rPr>
        <w:t>vem</w:t>
      </w:r>
      <w:proofErr w:type="spellEnd"/>
      <w:r w:rsidRPr="00ED3D3C">
        <w:rPr>
          <w:shd w:val="clear" w:color="auto" w:fill="FFFFFF"/>
        </w:rPr>
        <w:t xml:space="preserve"> </w:t>
      </w:r>
      <w:proofErr w:type="spellStart"/>
      <w:r w:rsidRPr="00ED3D3C">
        <w:rPr>
          <w:shd w:val="clear" w:color="auto" w:fill="FFFFFF"/>
        </w:rPr>
        <w:t>evoluindo</w:t>
      </w:r>
      <w:proofErr w:type="spellEnd"/>
      <w:r w:rsidRPr="00ED3D3C">
        <w:rPr>
          <w:shd w:val="clear" w:color="auto" w:fill="FFFFFF"/>
        </w:rPr>
        <w:t xml:space="preserve"> de forma exponencial, especialmente </w:t>
      </w:r>
      <w:proofErr w:type="spellStart"/>
      <w:r w:rsidRPr="00ED3D3C">
        <w:rPr>
          <w:shd w:val="clear" w:color="auto" w:fill="FFFFFF"/>
        </w:rPr>
        <w:t>nas</w:t>
      </w:r>
      <w:proofErr w:type="spellEnd"/>
      <w:r w:rsidRPr="00ED3D3C">
        <w:rPr>
          <w:shd w:val="clear" w:color="auto" w:fill="FFFFFF"/>
        </w:rPr>
        <w:t xml:space="preserve"> </w:t>
      </w:r>
      <w:proofErr w:type="spellStart"/>
      <w:r w:rsidRPr="00ED3D3C">
        <w:rPr>
          <w:shd w:val="clear" w:color="auto" w:fill="FFFFFF"/>
        </w:rPr>
        <w:t>duas</w:t>
      </w:r>
      <w:proofErr w:type="spellEnd"/>
      <w:r w:rsidRPr="00ED3D3C">
        <w:rPr>
          <w:shd w:val="clear" w:color="auto" w:fill="FFFFFF"/>
        </w:rPr>
        <w:t xml:space="preserve"> últimas décadas. </w:t>
      </w:r>
      <w:proofErr w:type="spellStart"/>
      <w:r w:rsidRPr="00ED3D3C">
        <w:rPr>
          <w:shd w:val="clear" w:color="auto" w:fill="FFFFFF"/>
        </w:rPr>
        <w:t>Ampliou</w:t>
      </w:r>
      <w:proofErr w:type="spellEnd"/>
      <w:r w:rsidRPr="00ED3D3C">
        <w:rPr>
          <w:shd w:val="clear" w:color="auto" w:fill="FFFFFF"/>
        </w:rPr>
        <w:t xml:space="preserve">-se o </w:t>
      </w:r>
      <w:proofErr w:type="spellStart"/>
      <w:r w:rsidRPr="00ED3D3C">
        <w:rPr>
          <w:shd w:val="clear" w:color="auto" w:fill="FFFFFF"/>
        </w:rPr>
        <w:t>escopo</w:t>
      </w:r>
      <w:proofErr w:type="spellEnd"/>
      <w:r w:rsidRPr="00ED3D3C">
        <w:rPr>
          <w:shd w:val="clear" w:color="auto" w:fill="FFFFFF"/>
        </w:rPr>
        <w:t xml:space="preserve"> da </w:t>
      </w:r>
      <w:proofErr w:type="spellStart"/>
      <w:r w:rsidRPr="00ED3D3C">
        <w:rPr>
          <w:shd w:val="clear" w:color="auto" w:fill="FFFFFF"/>
        </w:rPr>
        <w:t>mobilidade</w:t>
      </w:r>
      <w:proofErr w:type="spellEnd"/>
      <w:r w:rsidRPr="00ED3D3C">
        <w:rPr>
          <w:shd w:val="clear" w:color="auto" w:fill="FFFFFF"/>
        </w:rPr>
        <w:t xml:space="preserve"> </w:t>
      </w:r>
      <w:proofErr w:type="spellStart"/>
      <w:r w:rsidRPr="00ED3D3C">
        <w:rPr>
          <w:shd w:val="clear" w:color="auto" w:fill="FFFFFF"/>
        </w:rPr>
        <w:t>estudantil</w:t>
      </w:r>
      <w:proofErr w:type="spellEnd"/>
      <w:r w:rsidRPr="00ED3D3C">
        <w:rPr>
          <w:shd w:val="clear" w:color="auto" w:fill="FFFFFF"/>
        </w:rPr>
        <w:t xml:space="preserve"> internacional, inúmeros </w:t>
      </w:r>
      <w:proofErr w:type="spellStart"/>
      <w:r w:rsidRPr="00ED3D3C">
        <w:rPr>
          <w:shd w:val="clear" w:color="auto" w:fill="FFFFFF"/>
        </w:rPr>
        <w:t>acordos</w:t>
      </w:r>
      <w:proofErr w:type="spellEnd"/>
      <w:r w:rsidRPr="00ED3D3C">
        <w:rPr>
          <w:shd w:val="clear" w:color="auto" w:fill="FFFFFF"/>
        </w:rPr>
        <w:t xml:space="preserve"> de </w:t>
      </w:r>
      <w:proofErr w:type="spellStart"/>
      <w:r w:rsidRPr="00ED3D3C">
        <w:rPr>
          <w:shd w:val="clear" w:color="auto" w:fill="FFFFFF"/>
        </w:rPr>
        <w:t>cooperação</w:t>
      </w:r>
      <w:proofErr w:type="spellEnd"/>
      <w:r w:rsidRPr="00ED3D3C">
        <w:rPr>
          <w:shd w:val="clear" w:color="auto" w:fill="FFFFFF"/>
        </w:rPr>
        <w:t xml:space="preserve"> </w:t>
      </w:r>
      <w:proofErr w:type="spellStart"/>
      <w:r w:rsidRPr="00ED3D3C">
        <w:rPr>
          <w:shd w:val="clear" w:color="auto" w:fill="FFFFFF"/>
        </w:rPr>
        <w:t>foram</w:t>
      </w:r>
      <w:proofErr w:type="spellEnd"/>
      <w:r w:rsidRPr="00ED3D3C">
        <w:rPr>
          <w:shd w:val="clear" w:color="auto" w:fill="FFFFFF"/>
        </w:rPr>
        <w:t xml:space="preserve"> firmados, o número de </w:t>
      </w:r>
      <w:proofErr w:type="spellStart"/>
      <w:r w:rsidRPr="00ED3D3C">
        <w:rPr>
          <w:shd w:val="clear" w:color="auto" w:fill="FFFFFF"/>
        </w:rPr>
        <w:t>publicações</w:t>
      </w:r>
      <w:proofErr w:type="spellEnd"/>
      <w:r w:rsidRPr="00ED3D3C">
        <w:rPr>
          <w:shd w:val="clear" w:color="auto" w:fill="FFFFFF"/>
        </w:rPr>
        <w:t xml:space="preserve"> </w:t>
      </w:r>
      <w:proofErr w:type="spellStart"/>
      <w:r w:rsidRPr="00ED3D3C">
        <w:rPr>
          <w:shd w:val="clear" w:color="auto" w:fill="FFFFFF"/>
        </w:rPr>
        <w:t>internacionais</w:t>
      </w:r>
      <w:proofErr w:type="spellEnd"/>
      <w:r w:rsidRPr="00ED3D3C">
        <w:rPr>
          <w:shd w:val="clear" w:color="auto" w:fill="FFFFFF"/>
        </w:rPr>
        <w:t xml:space="preserve"> </w:t>
      </w:r>
      <w:proofErr w:type="spellStart"/>
      <w:r w:rsidRPr="00ED3D3C">
        <w:rPr>
          <w:shd w:val="clear" w:color="auto" w:fill="FFFFFF"/>
        </w:rPr>
        <w:t>evo</w:t>
      </w:r>
      <w:r>
        <w:rPr>
          <w:shd w:val="clear" w:color="auto" w:fill="FFFFFF"/>
        </w:rPr>
        <w:t>luiu</w:t>
      </w:r>
      <w:proofErr w:type="spellEnd"/>
      <w:r>
        <w:rPr>
          <w:shd w:val="clear" w:color="auto" w:fill="FFFFFF"/>
        </w:rPr>
        <w:t xml:space="preserve"> </w:t>
      </w:r>
      <w:proofErr w:type="spellStart"/>
      <w:r>
        <w:rPr>
          <w:shd w:val="clear" w:color="auto" w:fill="FFFFFF"/>
        </w:rPr>
        <w:t>muito</w:t>
      </w:r>
      <w:proofErr w:type="spellEnd"/>
      <w:r>
        <w:rPr>
          <w:shd w:val="clear" w:color="auto" w:fill="FFFFFF"/>
        </w:rPr>
        <w:t xml:space="preserve">, da </w:t>
      </w:r>
      <w:proofErr w:type="spellStart"/>
      <w:r>
        <w:rPr>
          <w:shd w:val="clear" w:color="auto" w:fill="FFFFFF"/>
        </w:rPr>
        <w:t>mesma</w:t>
      </w:r>
      <w:proofErr w:type="spellEnd"/>
      <w:r>
        <w:rPr>
          <w:shd w:val="clear" w:color="auto" w:fill="FFFFFF"/>
        </w:rPr>
        <w:t xml:space="preserve"> forma que </w:t>
      </w:r>
      <w:proofErr w:type="spellStart"/>
      <w:r>
        <w:rPr>
          <w:shd w:val="clear" w:color="auto" w:fill="FFFFFF"/>
        </w:rPr>
        <w:t>houve</w:t>
      </w:r>
      <w:proofErr w:type="spellEnd"/>
      <w:r>
        <w:rPr>
          <w:shd w:val="clear" w:color="auto" w:fill="FFFFFF"/>
        </w:rPr>
        <w:t xml:space="preserve"> </w:t>
      </w:r>
      <w:proofErr w:type="spellStart"/>
      <w:r>
        <w:rPr>
          <w:shd w:val="clear" w:color="auto" w:fill="FFFFFF"/>
        </w:rPr>
        <w:t>um</w:t>
      </w:r>
      <w:proofErr w:type="spellEnd"/>
      <w:r>
        <w:rPr>
          <w:shd w:val="clear" w:color="auto" w:fill="FFFFFF"/>
        </w:rPr>
        <w:t xml:space="preserve"> estímulo</w:t>
      </w:r>
      <w:r w:rsidRPr="00ED3D3C">
        <w:rPr>
          <w:shd w:val="clear" w:color="auto" w:fill="FFFFFF"/>
        </w:rPr>
        <w:t xml:space="preserve"> </w:t>
      </w:r>
      <w:proofErr w:type="spellStart"/>
      <w:r>
        <w:rPr>
          <w:shd w:val="clear" w:color="auto" w:fill="FFFFFF"/>
        </w:rPr>
        <w:t>n</w:t>
      </w:r>
      <w:r w:rsidRPr="00ED3D3C">
        <w:rPr>
          <w:shd w:val="clear" w:color="auto" w:fill="FFFFFF"/>
        </w:rPr>
        <w:t>a</w:t>
      </w:r>
      <w:proofErr w:type="spellEnd"/>
      <w:r w:rsidRPr="00ED3D3C">
        <w:rPr>
          <w:shd w:val="clear" w:color="auto" w:fill="FFFFFF"/>
        </w:rPr>
        <w:t xml:space="preserve"> </w:t>
      </w:r>
      <w:proofErr w:type="spellStart"/>
      <w:r w:rsidRPr="00ED3D3C">
        <w:rPr>
          <w:shd w:val="clear" w:color="auto" w:fill="FFFFFF"/>
        </w:rPr>
        <w:t>quantidade</w:t>
      </w:r>
      <w:proofErr w:type="spellEnd"/>
      <w:r w:rsidRPr="00ED3D3C">
        <w:rPr>
          <w:shd w:val="clear" w:color="auto" w:fill="FFFFFF"/>
        </w:rPr>
        <w:t xml:space="preserve"> de </w:t>
      </w:r>
      <w:proofErr w:type="spellStart"/>
      <w:r w:rsidRPr="00ED3D3C">
        <w:rPr>
          <w:shd w:val="clear" w:color="auto" w:fill="FFFFFF"/>
        </w:rPr>
        <w:t>publicações</w:t>
      </w:r>
      <w:proofErr w:type="spellEnd"/>
      <w:r w:rsidRPr="00ED3D3C">
        <w:rPr>
          <w:shd w:val="clear" w:color="auto" w:fill="FFFFFF"/>
        </w:rPr>
        <w:t xml:space="preserve"> entre </w:t>
      </w:r>
      <w:proofErr w:type="spellStart"/>
      <w:r w:rsidRPr="00ED3D3C">
        <w:rPr>
          <w:shd w:val="clear" w:color="auto" w:fill="FFFFFF"/>
        </w:rPr>
        <w:t>pesquisadores</w:t>
      </w:r>
      <w:proofErr w:type="spellEnd"/>
      <w:r w:rsidRPr="00ED3D3C">
        <w:rPr>
          <w:shd w:val="clear" w:color="auto" w:fill="FFFFFF"/>
        </w:rPr>
        <w:t xml:space="preserve"> de diferentes nacionalidades</w:t>
      </w:r>
      <w:r>
        <w:rPr>
          <w:shd w:val="clear" w:color="auto" w:fill="FFFFFF"/>
        </w:rPr>
        <w:t xml:space="preserve">, localizados </w:t>
      </w:r>
      <w:proofErr w:type="spellStart"/>
      <w:r>
        <w:rPr>
          <w:shd w:val="clear" w:color="auto" w:fill="FFFFFF"/>
        </w:rPr>
        <w:t>em</w:t>
      </w:r>
      <w:proofErr w:type="spellEnd"/>
      <w:r>
        <w:rPr>
          <w:shd w:val="clear" w:color="auto" w:fill="FFFFFF"/>
        </w:rPr>
        <w:t xml:space="preserve"> diferentes países</w:t>
      </w:r>
      <w:r w:rsidRPr="00ED3D3C">
        <w:rPr>
          <w:shd w:val="clear" w:color="auto" w:fill="FFFFFF"/>
        </w:rPr>
        <w:t xml:space="preserve">. </w:t>
      </w:r>
      <w:proofErr w:type="spellStart"/>
      <w:r w:rsidRPr="00ED3D3C">
        <w:rPr>
          <w:shd w:val="clear" w:color="auto" w:fill="FFFFFF"/>
        </w:rPr>
        <w:t>Portanto</w:t>
      </w:r>
      <w:proofErr w:type="spellEnd"/>
      <w:r w:rsidRPr="00ED3D3C">
        <w:rPr>
          <w:shd w:val="clear" w:color="auto" w:fill="FFFFFF"/>
        </w:rPr>
        <w:t xml:space="preserve">, pode-se afirmar que a </w:t>
      </w:r>
      <w:proofErr w:type="spellStart"/>
      <w:r w:rsidRPr="00ED3D3C">
        <w:rPr>
          <w:shd w:val="clear" w:color="auto" w:fill="FFFFFF"/>
        </w:rPr>
        <w:t>Internacionalização</w:t>
      </w:r>
      <w:proofErr w:type="spellEnd"/>
      <w:r w:rsidRPr="00ED3D3C">
        <w:rPr>
          <w:shd w:val="clear" w:color="auto" w:fill="FFFFFF"/>
        </w:rPr>
        <w:t xml:space="preserve"> está </w:t>
      </w:r>
      <w:proofErr w:type="spellStart"/>
      <w:r w:rsidRPr="00ED3D3C">
        <w:rPr>
          <w:shd w:val="clear" w:color="auto" w:fill="FFFFFF"/>
        </w:rPr>
        <w:t>deixando</w:t>
      </w:r>
      <w:proofErr w:type="spellEnd"/>
      <w:r w:rsidRPr="00ED3D3C">
        <w:rPr>
          <w:shd w:val="clear" w:color="auto" w:fill="FFFFFF"/>
        </w:rPr>
        <w:t xml:space="preserve"> de ser </w:t>
      </w:r>
      <w:proofErr w:type="spellStart"/>
      <w:r w:rsidRPr="00ED3D3C">
        <w:rPr>
          <w:shd w:val="clear" w:color="auto" w:fill="FFFFFF"/>
        </w:rPr>
        <w:t>uma</w:t>
      </w:r>
      <w:proofErr w:type="spellEnd"/>
      <w:r w:rsidRPr="00ED3D3C">
        <w:rPr>
          <w:shd w:val="clear" w:color="auto" w:fill="FFFFFF"/>
        </w:rPr>
        <w:t xml:space="preserve"> </w:t>
      </w:r>
      <w:proofErr w:type="spellStart"/>
      <w:r w:rsidRPr="00ED3D3C">
        <w:rPr>
          <w:shd w:val="clear" w:color="auto" w:fill="FFFFFF"/>
        </w:rPr>
        <w:t>estratégia</w:t>
      </w:r>
      <w:proofErr w:type="spellEnd"/>
      <w:r w:rsidRPr="00ED3D3C">
        <w:rPr>
          <w:shd w:val="clear" w:color="auto" w:fill="FFFFFF"/>
        </w:rPr>
        <w:t xml:space="preserve"> marginal para estar no centro das </w:t>
      </w:r>
      <w:proofErr w:type="spellStart"/>
      <w:r w:rsidRPr="00ED3D3C">
        <w:rPr>
          <w:shd w:val="clear" w:color="auto" w:fill="FFFFFF"/>
        </w:rPr>
        <w:t>discussões</w:t>
      </w:r>
      <w:proofErr w:type="spellEnd"/>
      <w:r w:rsidRPr="00ED3D3C">
        <w:rPr>
          <w:shd w:val="clear" w:color="auto" w:fill="FFFFFF"/>
        </w:rPr>
        <w:t xml:space="preserve"> </w:t>
      </w:r>
      <w:proofErr w:type="spellStart"/>
      <w:r w:rsidRPr="00ED3D3C">
        <w:rPr>
          <w:shd w:val="clear" w:color="auto" w:fill="FFFFFF"/>
        </w:rPr>
        <w:t>mais</w:t>
      </w:r>
      <w:proofErr w:type="spellEnd"/>
      <w:r w:rsidRPr="00ED3D3C">
        <w:rPr>
          <w:shd w:val="clear" w:color="auto" w:fill="FFFFFF"/>
        </w:rPr>
        <w:t xml:space="preserve"> importantes, </w:t>
      </w:r>
      <w:proofErr w:type="spellStart"/>
      <w:r w:rsidRPr="00ED3D3C">
        <w:rPr>
          <w:shd w:val="clear" w:color="auto" w:fill="FFFFFF"/>
        </w:rPr>
        <w:t>não</w:t>
      </w:r>
      <w:proofErr w:type="spellEnd"/>
      <w:r w:rsidRPr="00ED3D3C">
        <w:rPr>
          <w:shd w:val="clear" w:color="auto" w:fill="FFFFFF"/>
        </w:rPr>
        <w:t xml:space="preserve"> </w:t>
      </w:r>
      <w:proofErr w:type="spellStart"/>
      <w:r w:rsidRPr="00ED3D3C">
        <w:rPr>
          <w:shd w:val="clear" w:color="auto" w:fill="FFFFFF"/>
        </w:rPr>
        <w:t>somente</w:t>
      </w:r>
      <w:proofErr w:type="spellEnd"/>
      <w:r w:rsidRPr="00ED3D3C">
        <w:rPr>
          <w:shd w:val="clear" w:color="auto" w:fill="FFFFFF"/>
        </w:rPr>
        <w:t xml:space="preserve"> </w:t>
      </w:r>
      <w:proofErr w:type="spellStart"/>
      <w:r w:rsidRPr="00ED3D3C">
        <w:rPr>
          <w:shd w:val="clear" w:color="auto" w:fill="FFFFFF"/>
        </w:rPr>
        <w:t>intra-instituições</w:t>
      </w:r>
      <w:proofErr w:type="spellEnd"/>
      <w:r w:rsidRPr="00ED3D3C">
        <w:rPr>
          <w:shd w:val="clear" w:color="auto" w:fill="FFFFFF"/>
        </w:rPr>
        <w:t xml:space="preserve">, mas nos </w:t>
      </w:r>
      <w:proofErr w:type="spellStart"/>
      <w:r w:rsidRPr="00ED3D3C">
        <w:rPr>
          <w:shd w:val="clear" w:color="auto" w:fill="FFFFFF"/>
        </w:rPr>
        <w:t>fóruns</w:t>
      </w:r>
      <w:proofErr w:type="spellEnd"/>
      <w:r w:rsidRPr="00ED3D3C">
        <w:rPr>
          <w:shd w:val="clear" w:color="auto" w:fill="FFFFFF"/>
        </w:rPr>
        <w:t xml:space="preserve"> que </w:t>
      </w:r>
      <w:proofErr w:type="spellStart"/>
      <w:r w:rsidRPr="00ED3D3C">
        <w:rPr>
          <w:shd w:val="clear" w:color="auto" w:fill="FFFFFF"/>
        </w:rPr>
        <w:t>discutem</w:t>
      </w:r>
      <w:proofErr w:type="spellEnd"/>
      <w:r w:rsidRPr="00ED3D3C">
        <w:rPr>
          <w:shd w:val="clear" w:color="auto" w:fill="FFFFFF"/>
        </w:rPr>
        <w:t xml:space="preserve"> os rumos da </w:t>
      </w:r>
      <w:proofErr w:type="spellStart"/>
      <w:r w:rsidRPr="00ED3D3C">
        <w:rPr>
          <w:shd w:val="clear" w:color="auto" w:fill="FFFFFF"/>
        </w:rPr>
        <w:t>educação</w:t>
      </w:r>
      <w:proofErr w:type="spellEnd"/>
      <w:r w:rsidRPr="00ED3D3C">
        <w:rPr>
          <w:shd w:val="clear" w:color="auto" w:fill="FFFFFF"/>
        </w:rPr>
        <w:t xml:space="preserve"> global. </w:t>
      </w:r>
      <w:proofErr w:type="spellStart"/>
      <w:r w:rsidRPr="00ED3D3C">
        <w:rPr>
          <w:shd w:val="clear" w:color="auto" w:fill="FFFFFF"/>
        </w:rPr>
        <w:t>Diante</w:t>
      </w:r>
      <w:proofErr w:type="spellEnd"/>
      <w:r w:rsidRPr="00ED3D3C">
        <w:rPr>
          <w:shd w:val="clear" w:color="auto" w:fill="FFFFFF"/>
        </w:rPr>
        <w:t xml:space="preserve"> </w:t>
      </w:r>
      <w:proofErr w:type="spellStart"/>
      <w:r w:rsidRPr="00ED3D3C">
        <w:rPr>
          <w:shd w:val="clear" w:color="auto" w:fill="FFFFFF"/>
        </w:rPr>
        <w:t>desses</w:t>
      </w:r>
      <w:proofErr w:type="spellEnd"/>
      <w:r w:rsidRPr="00ED3D3C">
        <w:rPr>
          <w:shd w:val="clear" w:color="auto" w:fill="FFFFFF"/>
        </w:rPr>
        <w:t xml:space="preserve"> </w:t>
      </w:r>
      <w:proofErr w:type="spellStart"/>
      <w:r w:rsidRPr="00ED3D3C">
        <w:rPr>
          <w:shd w:val="clear" w:color="auto" w:fill="FFFFFF"/>
        </w:rPr>
        <w:t>avanços</w:t>
      </w:r>
      <w:proofErr w:type="spellEnd"/>
      <w:r w:rsidRPr="00ED3D3C">
        <w:rPr>
          <w:shd w:val="clear" w:color="auto" w:fill="FFFFFF"/>
        </w:rPr>
        <w:t xml:space="preserve">, </w:t>
      </w:r>
      <w:proofErr w:type="spellStart"/>
      <w:r w:rsidRPr="00ED3D3C">
        <w:rPr>
          <w:shd w:val="clear" w:color="auto" w:fill="FFFFFF"/>
        </w:rPr>
        <w:t>surgem</w:t>
      </w:r>
      <w:proofErr w:type="spellEnd"/>
      <w:r w:rsidRPr="00ED3D3C">
        <w:rPr>
          <w:shd w:val="clear" w:color="auto" w:fill="FFFFFF"/>
        </w:rPr>
        <w:t xml:space="preserve"> </w:t>
      </w:r>
      <w:proofErr w:type="spellStart"/>
      <w:r w:rsidRPr="00ED3D3C">
        <w:rPr>
          <w:shd w:val="clear" w:color="auto" w:fill="FFFFFF"/>
        </w:rPr>
        <w:t>algumas</w:t>
      </w:r>
      <w:proofErr w:type="spellEnd"/>
      <w:r w:rsidRPr="00ED3D3C">
        <w:rPr>
          <w:shd w:val="clear" w:color="auto" w:fill="FFFFFF"/>
        </w:rPr>
        <w:t xml:space="preserve"> </w:t>
      </w:r>
      <w:proofErr w:type="spellStart"/>
      <w:r w:rsidRPr="00ED3D3C">
        <w:rPr>
          <w:shd w:val="clear" w:color="auto" w:fill="FFFFFF"/>
        </w:rPr>
        <w:t>questões</w:t>
      </w:r>
      <w:proofErr w:type="spellEnd"/>
      <w:r w:rsidRPr="00ED3D3C">
        <w:rPr>
          <w:shd w:val="clear" w:color="auto" w:fill="FFFFFF"/>
        </w:rPr>
        <w:t xml:space="preserve"> importantes: Que tipo de </w:t>
      </w:r>
      <w:proofErr w:type="spellStart"/>
      <w:r w:rsidRPr="00ED3D3C">
        <w:rPr>
          <w:shd w:val="clear" w:color="auto" w:fill="FFFFFF"/>
        </w:rPr>
        <w:t>internacionalização</w:t>
      </w:r>
      <w:proofErr w:type="spellEnd"/>
      <w:r w:rsidRPr="00ED3D3C">
        <w:rPr>
          <w:shd w:val="clear" w:color="auto" w:fill="FFFFFF"/>
        </w:rPr>
        <w:t xml:space="preserve"> queremos para o futuro</w:t>
      </w:r>
      <w:proofErr w:type="gramStart"/>
      <w:r w:rsidRPr="00ED3D3C">
        <w:rPr>
          <w:shd w:val="clear" w:color="auto" w:fill="FFFFFF"/>
        </w:rPr>
        <w:t>?</w:t>
      </w:r>
      <w:proofErr w:type="gramEnd"/>
      <w:r w:rsidRPr="00ED3D3C">
        <w:rPr>
          <w:shd w:val="clear" w:color="auto" w:fill="FFFFFF"/>
        </w:rPr>
        <w:t xml:space="preserve"> Como estamos nos preparando para buscar </w:t>
      </w:r>
      <w:proofErr w:type="spellStart"/>
      <w:r w:rsidRPr="00ED3D3C">
        <w:rPr>
          <w:shd w:val="clear" w:color="auto" w:fill="FFFFFF"/>
        </w:rPr>
        <w:t>internacionalização</w:t>
      </w:r>
      <w:proofErr w:type="spellEnd"/>
      <w:r w:rsidRPr="00ED3D3C">
        <w:rPr>
          <w:shd w:val="clear" w:color="auto" w:fill="FFFFFF"/>
        </w:rPr>
        <w:t xml:space="preserve"> de alta-</w:t>
      </w:r>
      <w:proofErr w:type="spellStart"/>
      <w:r w:rsidRPr="00ED3D3C">
        <w:rPr>
          <w:shd w:val="clear" w:color="auto" w:fill="FFFFFF"/>
        </w:rPr>
        <w:t>qualidade</w:t>
      </w:r>
      <w:proofErr w:type="spellEnd"/>
      <w:r w:rsidRPr="00ED3D3C">
        <w:rPr>
          <w:shd w:val="clear" w:color="auto" w:fill="FFFFFF"/>
        </w:rPr>
        <w:t xml:space="preserve"> (</w:t>
      </w:r>
      <w:proofErr w:type="spellStart"/>
      <w:r w:rsidRPr="00ED3D3C">
        <w:rPr>
          <w:i/>
          <w:shd w:val="clear" w:color="auto" w:fill="FFFFFF"/>
        </w:rPr>
        <w:t>high-quality</w:t>
      </w:r>
      <w:proofErr w:type="spellEnd"/>
      <w:r w:rsidRPr="00ED3D3C">
        <w:rPr>
          <w:i/>
          <w:shd w:val="clear" w:color="auto" w:fill="FFFFFF"/>
        </w:rPr>
        <w:t xml:space="preserve"> </w:t>
      </w:r>
      <w:proofErr w:type="spellStart"/>
      <w:r w:rsidRPr="00ED3D3C">
        <w:rPr>
          <w:i/>
          <w:shd w:val="clear" w:color="auto" w:fill="FFFFFF"/>
        </w:rPr>
        <w:t>Internationalization</w:t>
      </w:r>
      <w:proofErr w:type="spellEnd"/>
      <w:r w:rsidRPr="00ED3D3C">
        <w:rPr>
          <w:shd w:val="clear" w:color="auto" w:fill="FFFFFF"/>
        </w:rPr>
        <w:t xml:space="preserve">)? Como podemos </w:t>
      </w:r>
      <w:proofErr w:type="spellStart"/>
      <w:r w:rsidRPr="00ED3D3C">
        <w:rPr>
          <w:shd w:val="clear" w:color="auto" w:fill="FFFFFF"/>
        </w:rPr>
        <w:t>avançar</w:t>
      </w:r>
      <w:proofErr w:type="spellEnd"/>
      <w:r w:rsidRPr="00ED3D3C">
        <w:rPr>
          <w:shd w:val="clear" w:color="auto" w:fill="FFFFFF"/>
        </w:rPr>
        <w:t xml:space="preserve"> nos </w:t>
      </w:r>
      <w:proofErr w:type="spellStart"/>
      <w:r w:rsidRPr="00ED3D3C">
        <w:rPr>
          <w:shd w:val="clear" w:color="auto" w:fill="FFFFFF"/>
        </w:rPr>
        <w:t>processos</w:t>
      </w:r>
      <w:proofErr w:type="spellEnd"/>
      <w:r w:rsidRPr="00ED3D3C">
        <w:rPr>
          <w:shd w:val="clear" w:color="auto" w:fill="FFFFFF"/>
        </w:rPr>
        <w:t xml:space="preserve"> de </w:t>
      </w:r>
      <w:proofErr w:type="spellStart"/>
      <w:r w:rsidRPr="00ED3D3C">
        <w:rPr>
          <w:shd w:val="clear" w:color="auto" w:fill="FFFFFF"/>
        </w:rPr>
        <w:t>internacionalização</w:t>
      </w:r>
      <w:proofErr w:type="spellEnd"/>
      <w:r w:rsidRPr="00ED3D3C">
        <w:rPr>
          <w:shd w:val="clear" w:color="auto" w:fill="FFFFFF"/>
        </w:rPr>
        <w:t xml:space="preserve">, utilizando </w:t>
      </w:r>
      <w:proofErr w:type="spellStart"/>
      <w:r w:rsidRPr="00ED3D3C">
        <w:rPr>
          <w:shd w:val="clear" w:color="auto" w:fill="FFFFFF"/>
        </w:rPr>
        <w:t>ferramentas</w:t>
      </w:r>
      <w:proofErr w:type="spellEnd"/>
      <w:r w:rsidRPr="00ED3D3C">
        <w:rPr>
          <w:shd w:val="clear" w:color="auto" w:fill="FFFFFF"/>
        </w:rPr>
        <w:t xml:space="preserve"> de </w:t>
      </w:r>
      <w:proofErr w:type="spellStart"/>
      <w:r w:rsidRPr="00ED3D3C">
        <w:rPr>
          <w:shd w:val="clear" w:color="auto" w:fill="FFFFFF"/>
        </w:rPr>
        <w:t>engenharia</w:t>
      </w:r>
      <w:proofErr w:type="spellEnd"/>
      <w:r w:rsidRPr="00ED3D3C">
        <w:rPr>
          <w:shd w:val="clear" w:color="auto" w:fill="FFFFFF"/>
        </w:rPr>
        <w:t xml:space="preserve"> e </w:t>
      </w:r>
      <w:proofErr w:type="spellStart"/>
      <w:r w:rsidRPr="00ED3D3C">
        <w:rPr>
          <w:shd w:val="clear" w:color="auto" w:fill="FFFFFF"/>
        </w:rPr>
        <w:t>gestão</w:t>
      </w:r>
      <w:proofErr w:type="spellEnd"/>
      <w:r w:rsidRPr="00ED3D3C">
        <w:rPr>
          <w:shd w:val="clear" w:color="auto" w:fill="FFFFFF"/>
        </w:rPr>
        <w:t xml:space="preserve"> do </w:t>
      </w:r>
      <w:proofErr w:type="spellStart"/>
      <w:r w:rsidRPr="00ED3D3C">
        <w:rPr>
          <w:shd w:val="clear" w:color="auto" w:fill="FFFFFF"/>
        </w:rPr>
        <w:t>conhecimento</w:t>
      </w:r>
      <w:proofErr w:type="spellEnd"/>
      <w:r w:rsidRPr="00ED3D3C">
        <w:rPr>
          <w:shd w:val="clear" w:color="auto" w:fill="FFFFFF"/>
        </w:rPr>
        <w:t xml:space="preserve">? É </w:t>
      </w:r>
      <w:proofErr w:type="spellStart"/>
      <w:r w:rsidRPr="00ED3D3C">
        <w:rPr>
          <w:shd w:val="clear" w:color="auto" w:fill="FFFFFF"/>
        </w:rPr>
        <w:t>um</w:t>
      </w:r>
      <w:proofErr w:type="spellEnd"/>
      <w:r w:rsidRPr="00ED3D3C">
        <w:rPr>
          <w:shd w:val="clear" w:color="auto" w:fill="FFFFFF"/>
        </w:rPr>
        <w:t xml:space="preserve"> momento de </w:t>
      </w:r>
      <w:proofErr w:type="spellStart"/>
      <w:r w:rsidRPr="00ED3D3C">
        <w:rPr>
          <w:shd w:val="clear" w:color="auto" w:fill="FFFFFF"/>
        </w:rPr>
        <w:t>disrupção</w:t>
      </w:r>
      <w:proofErr w:type="spellEnd"/>
      <w:r w:rsidRPr="00ED3D3C">
        <w:rPr>
          <w:shd w:val="clear" w:color="auto" w:fill="FFFFFF"/>
        </w:rPr>
        <w:t xml:space="preserve">, </w:t>
      </w:r>
      <w:proofErr w:type="spellStart"/>
      <w:r w:rsidRPr="00ED3D3C">
        <w:rPr>
          <w:shd w:val="clear" w:color="auto" w:fill="FFFFFF"/>
        </w:rPr>
        <w:t>ou</w:t>
      </w:r>
      <w:proofErr w:type="spellEnd"/>
      <w:r w:rsidRPr="00ED3D3C">
        <w:rPr>
          <w:shd w:val="clear" w:color="auto" w:fill="FFFFFF"/>
        </w:rPr>
        <w:t xml:space="preserve"> </w:t>
      </w:r>
      <w:proofErr w:type="spellStart"/>
      <w:r w:rsidRPr="00ED3D3C">
        <w:rPr>
          <w:shd w:val="clear" w:color="auto" w:fill="FFFFFF"/>
        </w:rPr>
        <w:t>seja</w:t>
      </w:r>
      <w:proofErr w:type="spellEnd"/>
      <w:r w:rsidRPr="00ED3D3C">
        <w:rPr>
          <w:shd w:val="clear" w:color="auto" w:fill="FFFFFF"/>
        </w:rPr>
        <w:t xml:space="preserve">, vamos seguir </w:t>
      </w:r>
      <w:proofErr w:type="spellStart"/>
      <w:r w:rsidRPr="00ED3D3C">
        <w:rPr>
          <w:shd w:val="clear" w:color="auto" w:fill="FFFFFF"/>
        </w:rPr>
        <w:t>fazendo</w:t>
      </w:r>
      <w:proofErr w:type="spellEnd"/>
      <w:r w:rsidRPr="00ED3D3C">
        <w:rPr>
          <w:shd w:val="clear" w:color="auto" w:fill="FFFFFF"/>
        </w:rPr>
        <w:t xml:space="preserve"> o que estamos </w:t>
      </w:r>
      <w:proofErr w:type="spellStart"/>
      <w:r w:rsidRPr="00ED3D3C">
        <w:rPr>
          <w:shd w:val="clear" w:color="auto" w:fill="FFFFFF"/>
        </w:rPr>
        <w:t>fazendo</w:t>
      </w:r>
      <w:proofErr w:type="spellEnd"/>
      <w:r w:rsidRPr="00ED3D3C">
        <w:rPr>
          <w:shd w:val="clear" w:color="auto" w:fill="FFFFFF"/>
        </w:rPr>
        <w:t xml:space="preserve">, </w:t>
      </w:r>
      <w:proofErr w:type="spellStart"/>
      <w:r w:rsidRPr="00ED3D3C">
        <w:rPr>
          <w:shd w:val="clear" w:color="auto" w:fill="FFFFFF"/>
        </w:rPr>
        <w:t>porém</w:t>
      </w:r>
      <w:proofErr w:type="spellEnd"/>
      <w:r w:rsidRPr="00ED3D3C">
        <w:rPr>
          <w:shd w:val="clear" w:color="auto" w:fill="FFFFFF"/>
        </w:rPr>
        <w:t xml:space="preserve"> de </w:t>
      </w:r>
      <w:proofErr w:type="spellStart"/>
      <w:r w:rsidRPr="00ED3D3C">
        <w:rPr>
          <w:shd w:val="clear" w:color="auto" w:fill="FFFFFF"/>
        </w:rPr>
        <w:t>uma</w:t>
      </w:r>
      <w:proofErr w:type="spellEnd"/>
      <w:r w:rsidRPr="00ED3D3C">
        <w:rPr>
          <w:shd w:val="clear" w:color="auto" w:fill="FFFFFF"/>
        </w:rPr>
        <w:t xml:space="preserve"> forma </w:t>
      </w:r>
      <w:proofErr w:type="spellStart"/>
      <w:r w:rsidRPr="00ED3D3C">
        <w:rPr>
          <w:shd w:val="clear" w:color="auto" w:fill="FFFFFF"/>
        </w:rPr>
        <w:t>melhor</w:t>
      </w:r>
      <w:proofErr w:type="spellEnd"/>
      <w:r w:rsidRPr="00ED3D3C">
        <w:rPr>
          <w:shd w:val="clear" w:color="auto" w:fill="FFFFFF"/>
        </w:rPr>
        <w:t xml:space="preserve"> e </w:t>
      </w:r>
      <w:proofErr w:type="spellStart"/>
      <w:r w:rsidRPr="00ED3D3C">
        <w:rPr>
          <w:shd w:val="clear" w:color="auto" w:fill="FFFFFF"/>
        </w:rPr>
        <w:t>mais</w:t>
      </w:r>
      <w:proofErr w:type="spellEnd"/>
      <w:r w:rsidRPr="00ED3D3C">
        <w:rPr>
          <w:shd w:val="clear" w:color="auto" w:fill="FFFFFF"/>
        </w:rPr>
        <w:t xml:space="preserve"> </w:t>
      </w:r>
      <w:proofErr w:type="spellStart"/>
      <w:r w:rsidRPr="00ED3D3C">
        <w:rPr>
          <w:shd w:val="clear" w:color="auto" w:fill="FFFFFF"/>
        </w:rPr>
        <w:t>responsável</w:t>
      </w:r>
      <w:proofErr w:type="spellEnd"/>
      <w:r w:rsidRPr="00ED3D3C">
        <w:rPr>
          <w:shd w:val="clear" w:color="auto" w:fill="FFFFFF"/>
        </w:rPr>
        <w:t xml:space="preserve">. Para responder estas </w:t>
      </w:r>
      <w:proofErr w:type="spellStart"/>
      <w:r w:rsidRPr="00ED3D3C">
        <w:rPr>
          <w:shd w:val="clear" w:color="auto" w:fill="FFFFFF"/>
        </w:rPr>
        <w:t>questões</w:t>
      </w:r>
      <w:proofErr w:type="spellEnd"/>
      <w:r w:rsidRPr="00ED3D3C">
        <w:rPr>
          <w:shd w:val="clear" w:color="auto" w:fill="FFFFFF"/>
        </w:rPr>
        <w:t xml:space="preserve">, a presente </w:t>
      </w:r>
      <w:proofErr w:type="spellStart"/>
      <w:r w:rsidRPr="00ED3D3C">
        <w:rPr>
          <w:shd w:val="clear" w:color="auto" w:fill="FFFFFF"/>
        </w:rPr>
        <w:t>apresentação</w:t>
      </w:r>
      <w:proofErr w:type="spellEnd"/>
      <w:r w:rsidRPr="00ED3D3C">
        <w:rPr>
          <w:shd w:val="clear" w:color="auto" w:fill="FFFFFF"/>
        </w:rPr>
        <w:t xml:space="preserve"> </w:t>
      </w:r>
      <w:proofErr w:type="spellStart"/>
      <w:r w:rsidRPr="00ED3D3C">
        <w:rPr>
          <w:shd w:val="clear" w:color="auto" w:fill="FFFFFF"/>
        </w:rPr>
        <w:t>tem</w:t>
      </w:r>
      <w:proofErr w:type="spellEnd"/>
      <w:r w:rsidRPr="00ED3D3C">
        <w:rPr>
          <w:shd w:val="clear" w:color="auto" w:fill="FFFFFF"/>
        </w:rPr>
        <w:t xml:space="preserve"> </w:t>
      </w:r>
      <w:proofErr w:type="gramStart"/>
      <w:r w:rsidRPr="00ED3D3C">
        <w:rPr>
          <w:shd w:val="clear" w:color="auto" w:fill="FFFFFF"/>
        </w:rPr>
        <w:t>o</w:t>
      </w:r>
      <w:proofErr w:type="gramEnd"/>
      <w:r w:rsidRPr="00ED3D3C">
        <w:rPr>
          <w:shd w:val="clear" w:color="auto" w:fill="FFFFFF"/>
        </w:rPr>
        <w:t xml:space="preserve"> objetivo de </w:t>
      </w:r>
      <w:proofErr w:type="spellStart"/>
      <w:r w:rsidRPr="00ED3D3C">
        <w:rPr>
          <w:shd w:val="clear" w:color="auto" w:fill="FFFFFF"/>
        </w:rPr>
        <w:t>introduzir</w:t>
      </w:r>
      <w:proofErr w:type="spellEnd"/>
      <w:r w:rsidRPr="00ED3D3C">
        <w:rPr>
          <w:shd w:val="clear" w:color="auto" w:fill="FFFFFF"/>
        </w:rPr>
        <w:t xml:space="preserve"> o </w:t>
      </w:r>
      <w:proofErr w:type="spellStart"/>
      <w:r w:rsidRPr="00ED3D3C">
        <w:rPr>
          <w:shd w:val="clear" w:color="auto" w:fill="FFFFFF"/>
        </w:rPr>
        <w:t>conceito</w:t>
      </w:r>
      <w:proofErr w:type="spellEnd"/>
      <w:r w:rsidRPr="00ED3D3C">
        <w:rPr>
          <w:shd w:val="clear" w:color="auto" w:fill="FFFFFF"/>
        </w:rPr>
        <w:t xml:space="preserve"> de </w:t>
      </w:r>
      <w:proofErr w:type="spellStart"/>
      <w:r w:rsidRPr="00ED3D3C">
        <w:rPr>
          <w:b/>
          <w:shd w:val="clear" w:color="auto" w:fill="FFFFFF"/>
        </w:rPr>
        <w:t>Internacionalização</w:t>
      </w:r>
      <w:proofErr w:type="spellEnd"/>
      <w:r w:rsidRPr="00ED3D3C">
        <w:rPr>
          <w:b/>
          <w:shd w:val="clear" w:color="auto" w:fill="FFFFFF"/>
        </w:rPr>
        <w:t xml:space="preserve"> </w:t>
      </w:r>
      <w:proofErr w:type="spellStart"/>
      <w:r w:rsidRPr="00ED3D3C">
        <w:rPr>
          <w:b/>
          <w:shd w:val="clear" w:color="auto" w:fill="FFFFFF"/>
        </w:rPr>
        <w:t>Responsável</w:t>
      </w:r>
      <w:proofErr w:type="spellEnd"/>
      <w:r w:rsidRPr="00ED3D3C">
        <w:rPr>
          <w:shd w:val="clear" w:color="auto" w:fill="FFFFFF"/>
        </w:rPr>
        <w:t xml:space="preserve"> (</w:t>
      </w:r>
      <w:proofErr w:type="spellStart"/>
      <w:r w:rsidRPr="00ED3D3C">
        <w:rPr>
          <w:i/>
          <w:shd w:val="clear" w:color="auto" w:fill="FFFFFF"/>
        </w:rPr>
        <w:t>Responsible</w:t>
      </w:r>
      <w:proofErr w:type="spellEnd"/>
      <w:r w:rsidRPr="00ED3D3C">
        <w:rPr>
          <w:i/>
          <w:shd w:val="clear" w:color="auto" w:fill="FFFFFF"/>
        </w:rPr>
        <w:t xml:space="preserve"> </w:t>
      </w:r>
      <w:proofErr w:type="spellStart"/>
      <w:r w:rsidRPr="00ED3D3C">
        <w:rPr>
          <w:i/>
          <w:shd w:val="clear" w:color="auto" w:fill="FFFFFF"/>
        </w:rPr>
        <w:t>Internationalization</w:t>
      </w:r>
      <w:proofErr w:type="spellEnd"/>
      <w:r w:rsidRPr="00ED3D3C">
        <w:rPr>
          <w:i/>
          <w:shd w:val="clear" w:color="auto" w:fill="FFFFFF"/>
        </w:rPr>
        <w:t>)</w:t>
      </w:r>
      <w:r w:rsidRPr="00ED3D3C">
        <w:rPr>
          <w:shd w:val="clear" w:color="auto" w:fill="FFFFFF"/>
        </w:rPr>
        <w:t xml:space="preserve"> que está ancorado </w:t>
      </w:r>
      <w:proofErr w:type="spellStart"/>
      <w:r w:rsidRPr="00ED3D3C">
        <w:rPr>
          <w:shd w:val="clear" w:color="auto" w:fill="FFFFFF"/>
        </w:rPr>
        <w:t>em</w:t>
      </w:r>
      <w:proofErr w:type="spellEnd"/>
      <w:r w:rsidRPr="00ED3D3C">
        <w:rPr>
          <w:shd w:val="clear" w:color="auto" w:fill="FFFFFF"/>
        </w:rPr>
        <w:t xml:space="preserve"> cinco </w:t>
      </w:r>
      <w:proofErr w:type="spellStart"/>
      <w:r w:rsidRPr="00ED3D3C">
        <w:rPr>
          <w:shd w:val="clear" w:color="auto" w:fill="FFFFFF"/>
        </w:rPr>
        <w:t>princípios</w:t>
      </w:r>
      <w:proofErr w:type="spellEnd"/>
      <w:r w:rsidRPr="00ED3D3C">
        <w:rPr>
          <w:shd w:val="clear" w:color="auto" w:fill="FFFFFF"/>
        </w:rPr>
        <w:t xml:space="preserve"> básicos: </w:t>
      </w:r>
      <w:r w:rsidRPr="00ED3D3C">
        <w:rPr>
          <w:b/>
          <w:i/>
          <w:shd w:val="clear" w:color="auto" w:fill="FFFFFF"/>
        </w:rPr>
        <w:t>B</w:t>
      </w:r>
      <w:r w:rsidRPr="00ED3D3C">
        <w:rPr>
          <w:i/>
          <w:shd w:val="clear" w:color="auto" w:fill="FFFFFF"/>
        </w:rPr>
        <w:t xml:space="preserve">alance, </w:t>
      </w:r>
      <w:proofErr w:type="spellStart"/>
      <w:r w:rsidRPr="00ED3D3C">
        <w:rPr>
          <w:b/>
          <w:i/>
          <w:shd w:val="clear" w:color="auto" w:fill="FFFFFF"/>
        </w:rPr>
        <w:t>A</w:t>
      </w:r>
      <w:r w:rsidRPr="00ED3D3C">
        <w:rPr>
          <w:i/>
          <w:shd w:val="clear" w:color="auto" w:fill="FFFFFF"/>
        </w:rPr>
        <w:t>ccountability</w:t>
      </w:r>
      <w:proofErr w:type="spellEnd"/>
      <w:r w:rsidRPr="00ED3D3C">
        <w:rPr>
          <w:i/>
          <w:shd w:val="clear" w:color="auto" w:fill="FFFFFF"/>
        </w:rPr>
        <w:t xml:space="preserve">, </w:t>
      </w:r>
      <w:proofErr w:type="spellStart"/>
      <w:r w:rsidRPr="00ED3D3C">
        <w:rPr>
          <w:b/>
          <w:i/>
          <w:shd w:val="clear" w:color="auto" w:fill="FFFFFF"/>
        </w:rPr>
        <w:t>S</w:t>
      </w:r>
      <w:r w:rsidRPr="00ED3D3C">
        <w:rPr>
          <w:i/>
          <w:shd w:val="clear" w:color="auto" w:fill="FFFFFF"/>
        </w:rPr>
        <w:t>ustainability</w:t>
      </w:r>
      <w:proofErr w:type="spellEnd"/>
      <w:r w:rsidRPr="00ED3D3C">
        <w:rPr>
          <w:i/>
          <w:shd w:val="clear" w:color="auto" w:fill="FFFFFF"/>
        </w:rPr>
        <w:t xml:space="preserve">, </w:t>
      </w:r>
      <w:proofErr w:type="spellStart"/>
      <w:r w:rsidRPr="00ED3D3C">
        <w:rPr>
          <w:b/>
          <w:i/>
          <w:shd w:val="clear" w:color="auto" w:fill="FFFFFF"/>
        </w:rPr>
        <w:t>I</w:t>
      </w:r>
      <w:r w:rsidRPr="00ED3D3C">
        <w:rPr>
          <w:i/>
          <w:shd w:val="clear" w:color="auto" w:fill="FFFFFF"/>
        </w:rPr>
        <w:t>nclusion</w:t>
      </w:r>
      <w:proofErr w:type="spellEnd"/>
      <w:r w:rsidRPr="00ED3D3C">
        <w:rPr>
          <w:i/>
          <w:shd w:val="clear" w:color="auto" w:fill="FFFFFF"/>
        </w:rPr>
        <w:t xml:space="preserve"> e </w:t>
      </w:r>
      <w:proofErr w:type="spellStart"/>
      <w:r w:rsidRPr="00ED3D3C">
        <w:rPr>
          <w:b/>
          <w:i/>
          <w:shd w:val="clear" w:color="auto" w:fill="FFFFFF"/>
        </w:rPr>
        <w:t>C</w:t>
      </w:r>
      <w:r w:rsidRPr="00ED3D3C">
        <w:rPr>
          <w:i/>
          <w:shd w:val="clear" w:color="auto" w:fill="FFFFFF"/>
        </w:rPr>
        <w:t>ompliance</w:t>
      </w:r>
      <w:proofErr w:type="spellEnd"/>
      <w:r w:rsidRPr="00ED3D3C">
        <w:rPr>
          <w:i/>
          <w:shd w:val="clear" w:color="auto" w:fill="FFFFFF"/>
        </w:rPr>
        <w:t xml:space="preserve">. (BASIC </w:t>
      </w:r>
      <w:proofErr w:type="spellStart"/>
      <w:r w:rsidRPr="00ED3D3C">
        <w:rPr>
          <w:i/>
          <w:shd w:val="clear" w:color="auto" w:fill="FFFFFF"/>
        </w:rPr>
        <w:t>Principles</w:t>
      </w:r>
      <w:proofErr w:type="spellEnd"/>
      <w:r w:rsidRPr="00ED3D3C">
        <w:rPr>
          <w:i/>
          <w:shd w:val="clear" w:color="auto" w:fill="FFFFFF"/>
        </w:rPr>
        <w:t xml:space="preserve"> </w:t>
      </w:r>
      <w:proofErr w:type="spellStart"/>
      <w:r w:rsidRPr="00ED3D3C">
        <w:rPr>
          <w:i/>
          <w:shd w:val="clear" w:color="auto" w:fill="FFFFFF"/>
        </w:rPr>
        <w:t>for</w:t>
      </w:r>
      <w:proofErr w:type="spellEnd"/>
      <w:r w:rsidRPr="00ED3D3C">
        <w:rPr>
          <w:i/>
          <w:shd w:val="clear" w:color="auto" w:fill="FFFFFF"/>
        </w:rPr>
        <w:t xml:space="preserve"> </w:t>
      </w:r>
      <w:proofErr w:type="spellStart"/>
      <w:r w:rsidRPr="00ED3D3C">
        <w:rPr>
          <w:i/>
          <w:shd w:val="clear" w:color="auto" w:fill="FFFFFF"/>
        </w:rPr>
        <w:t>Responsible</w:t>
      </w:r>
      <w:proofErr w:type="spellEnd"/>
      <w:r w:rsidRPr="00ED3D3C">
        <w:rPr>
          <w:i/>
          <w:shd w:val="clear" w:color="auto" w:fill="FFFFFF"/>
        </w:rPr>
        <w:t xml:space="preserve"> </w:t>
      </w:r>
      <w:proofErr w:type="spellStart"/>
      <w:r w:rsidRPr="00ED3D3C">
        <w:rPr>
          <w:i/>
          <w:shd w:val="clear" w:color="auto" w:fill="FFFFFF"/>
        </w:rPr>
        <w:t>Internationalization</w:t>
      </w:r>
      <w:proofErr w:type="spellEnd"/>
      <w:r w:rsidRPr="00ED3D3C">
        <w:rPr>
          <w:i/>
          <w:shd w:val="clear" w:color="auto" w:fill="FFFFFF"/>
        </w:rPr>
        <w:t>,</w:t>
      </w:r>
      <w:r w:rsidRPr="00ED3D3C">
        <w:rPr>
          <w:shd w:val="clear" w:color="auto" w:fill="FFFFFF"/>
        </w:rPr>
        <w:t xml:space="preserve"> STALLIVIERI, 2019). Especialmente no que </w:t>
      </w:r>
      <w:proofErr w:type="spellStart"/>
      <w:r w:rsidRPr="00ED3D3C">
        <w:rPr>
          <w:shd w:val="clear" w:color="auto" w:fill="FFFFFF"/>
        </w:rPr>
        <w:t>diz</w:t>
      </w:r>
      <w:proofErr w:type="spellEnd"/>
      <w:r w:rsidRPr="00ED3D3C">
        <w:rPr>
          <w:shd w:val="clear" w:color="auto" w:fill="FFFFFF"/>
        </w:rPr>
        <w:t xml:space="preserve"> </w:t>
      </w:r>
      <w:proofErr w:type="spellStart"/>
      <w:r w:rsidRPr="00ED3D3C">
        <w:rPr>
          <w:shd w:val="clear" w:color="auto" w:fill="FFFFFF"/>
        </w:rPr>
        <w:t>respeito</w:t>
      </w:r>
      <w:proofErr w:type="spellEnd"/>
      <w:r w:rsidRPr="00ED3D3C">
        <w:rPr>
          <w:shd w:val="clear" w:color="auto" w:fill="FFFFFF"/>
        </w:rPr>
        <w:t xml:space="preserve"> a </w:t>
      </w:r>
      <w:proofErr w:type="spellStart"/>
      <w:r w:rsidRPr="00ED3D3C">
        <w:rPr>
          <w:i/>
          <w:shd w:val="clear" w:color="auto" w:fill="FFFFFF"/>
        </w:rPr>
        <w:t>Accountability</w:t>
      </w:r>
      <w:proofErr w:type="spellEnd"/>
      <w:r w:rsidRPr="00ED3D3C">
        <w:rPr>
          <w:shd w:val="clear" w:color="auto" w:fill="FFFFFF"/>
        </w:rPr>
        <w:t xml:space="preserve"> (</w:t>
      </w:r>
      <w:proofErr w:type="spellStart"/>
      <w:r w:rsidRPr="00ED3D3C">
        <w:rPr>
          <w:shd w:val="clear" w:color="auto" w:fill="FFFFFF"/>
        </w:rPr>
        <w:t>transparência</w:t>
      </w:r>
      <w:proofErr w:type="spellEnd"/>
      <w:r w:rsidRPr="00ED3D3C">
        <w:rPr>
          <w:shd w:val="clear" w:color="auto" w:fill="FFFFFF"/>
        </w:rPr>
        <w:t xml:space="preserve">), </w:t>
      </w:r>
      <w:proofErr w:type="spellStart"/>
      <w:r w:rsidRPr="00ED3D3C">
        <w:rPr>
          <w:shd w:val="clear" w:color="auto" w:fill="FFFFFF"/>
        </w:rPr>
        <w:t>são</w:t>
      </w:r>
      <w:proofErr w:type="spellEnd"/>
      <w:r w:rsidRPr="00ED3D3C">
        <w:rPr>
          <w:shd w:val="clear" w:color="auto" w:fill="FFFFFF"/>
        </w:rPr>
        <w:t xml:space="preserve"> </w:t>
      </w:r>
      <w:proofErr w:type="spellStart"/>
      <w:r w:rsidRPr="00ED3D3C">
        <w:rPr>
          <w:shd w:val="clear" w:color="auto" w:fill="FFFFFF"/>
        </w:rPr>
        <w:t>poucos</w:t>
      </w:r>
      <w:proofErr w:type="spellEnd"/>
      <w:r w:rsidRPr="00ED3D3C">
        <w:rPr>
          <w:shd w:val="clear" w:color="auto" w:fill="FFFFFF"/>
        </w:rPr>
        <w:t xml:space="preserve"> os registros institucionalizados sobre os resultados de </w:t>
      </w:r>
      <w:proofErr w:type="spellStart"/>
      <w:r w:rsidRPr="00ED3D3C">
        <w:rPr>
          <w:shd w:val="clear" w:color="auto" w:fill="FFFFFF"/>
        </w:rPr>
        <w:t>aprendizagem</w:t>
      </w:r>
      <w:proofErr w:type="spellEnd"/>
      <w:r w:rsidRPr="00ED3D3C">
        <w:rPr>
          <w:shd w:val="clear" w:color="auto" w:fill="FFFFFF"/>
        </w:rPr>
        <w:t xml:space="preserve"> </w:t>
      </w:r>
      <w:r w:rsidRPr="00ED3D3C">
        <w:rPr>
          <w:i/>
          <w:shd w:val="clear" w:color="auto" w:fill="FFFFFF"/>
        </w:rPr>
        <w:t>(</w:t>
      </w:r>
      <w:proofErr w:type="spellStart"/>
      <w:r w:rsidRPr="00ED3D3C">
        <w:rPr>
          <w:i/>
          <w:shd w:val="clear" w:color="auto" w:fill="FFFFFF"/>
        </w:rPr>
        <w:t>learning</w:t>
      </w:r>
      <w:proofErr w:type="spellEnd"/>
      <w:r w:rsidRPr="00ED3D3C">
        <w:rPr>
          <w:i/>
          <w:shd w:val="clear" w:color="auto" w:fill="FFFFFF"/>
        </w:rPr>
        <w:t xml:space="preserve"> </w:t>
      </w:r>
      <w:proofErr w:type="spellStart"/>
      <w:r w:rsidRPr="00ED3D3C">
        <w:rPr>
          <w:i/>
          <w:shd w:val="clear" w:color="auto" w:fill="FFFFFF"/>
        </w:rPr>
        <w:t>outcomes</w:t>
      </w:r>
      <w:proofErr w:type="spellEnd"/>
      <w:r w:rsidRPr="00ED3D3C">
        <w:rPr>
          <w:shd w:val="clear" w:color="auto" w:fill="FFFFFF"/>
        </w:rPr>
        <w:t xml:space="preserve">) </w:t>
      </w:r>
      <w:proofErr w:type="spellStart"/>
      <w:r w:rsidRPr="00ED3D3C">
        <w:rPr>
          <w:shd w:val="clear" w:color="auto" w:fill="FFFFFF"/>
        </w:rPr>
        <w:t>decorrentes</w:t>
      </w:r>
      <w:proofErr w:type="spellEnd"/>
      <w:r w:rsidRPr="00ED3D3C">
        <w:rPr>
          <w:shd w:val="clear" w:color="auto" w:fill="FFFFFF"/>
        </w:rPr>
        <w:t xml:space="preserve"> das </w:t>
      </w:r>
      <w:proofErr w:type="spellStart"/>
      <w:r w:rsidRPr="00ED3D3C">
        <w:rPr>
          <w:shd w:val="clear" w:color="auto" w:fill="FFFFFF"/>
        </w:rPr>
        <w:t>experiências</w:t>
      </w:r>
      <w:proofErr w:type="spellEnd"/>
      <w:r w:rsidRPr="00ED3D3C">
        <w:rPr>
          <w:shd w:val="clear" w:color="auto" w:fill="FFFFFF"/>
        </w:rPr>
        <w:t xml:space="preserve"> </w:t>
      </w:r>
      <w:proofErr w:type="spellStart"/>
      <w:r w:rsidRPr="00ED3D3C">
        <w:rPr>
          <w:shd w:val="clear" w:color="auto" w:fill="FFFFFF"/>
        </w:rPr>
        <w:t>internacionais</w:t>
      </w:r>
      <w:proofErr w:type="spellEnd"/>
      <w:r w:rsidRPr="00ED3D3C">
        <w:rPr>
          <w:shd w:val="clear" w:color="auto" w:fill="FFFFFF"/>
        </w:rPr>
        <w:t xml:space="preserve">. Os </w:t>
      </w:r>
      <w:proofErr w:type="spellStart"/>
      <w:r w:rsidRPr="00ED3D3C">
        <w:rPr>
          <w:shd w:val="clear" w:color="auto" w:fill="FFFFFF"/>
        </w:rPr>
        <w:t>ganhos</w:t>
      </w:r>
      <w:proofErr w:type="spellEnd"/>
      <w:r w:rsidRPr="00ED3D3C">
        <w:rPr>
          <w:shd w:val="clear" w:color="auto" w:fill="FFFFFF"/>
        </w:rPr>
        <w:t xml:space="preserve"> </w:t>
      </w:r>
      <w:proofErr w:type="spellStart"/>
      <w:r w:rsidRPr="00ED3D3C">
        <w:rPr>
          <w:shd w:val="clear" w:color="auto" w:fill="FFFFFF"/>
        </w:rPr>
        <w:t>permanecem</w:t>
      </w:r>
      <w:proofErr w:type="spellEnd"/>
      <w:r w:rsidRPr="00ED3D3C">
        <w:rPr>
          <w:shd w:val="clear" w:color="auto" w:fill="FFFFFF"/>
        </w:rPr>
        <w:t xml:space="preserve"> de </w:t>
      </w:r>
      <w:proofErr w:type="spellStart"/>
      <w:r w:rsidRPr="00ED3D3C">
        <w:rPr>
          <w:shd w:val="clear" w:color="auto" w:fill="FFFFFF"/>
        </w:rPr>
        <w:t>caráter</w:t>
      </w:r>
      <w:proofErr w:type="spellEnd"/>
      <w:r w:rsidRPr="00ED3D3C">
        <w:rPr>
          <w:shd w:val="clear" w:color="auto" w:fill="FFFFFF"/>
        </w:rPr>
        <w:t xml:space="preserve"> individual, esporádico e </w:t>
      </w:r>
      <w:proofErr w:type="spellStart"/>
      <w:r w:rsidRPr="00ED3D3C">
        <w:rPr>
          <w:shd w:val="clear" w:color="auto" w:fill="FFFFFF"/>
        </w:rPr>
        <w:t>assistemático</w:t>
      </w:r>
      <w:proofErr w:type="spellEnd"/>
      <w:r w:rsidRPr="00ED3D3C">
        <w:rPr>
          <w:shd w:val="clear" w:color="auto" w:fill="FFFFFF"/>
        </w:rPr>
        <w:t xml:space="preserve">, </w:t>
      </w:r>
      <w:proofErr w:type="spellStart"/>
      <w:r w:rsidRPr="00ED3D3C">
        <w:rPr>
          <w:shd w:val="clear" w:color="auto" w:fill="FFFFFF"/>
        </w:rPr>
        <w:t>sem</w:t>
      </w:r>
      <w:proofErr w:type="spellEnd"/>
      <w:r w:rsidRPr="00ED3D3C">
        <w:rPr>
          <w:shd w:val="clear" w:color="auto" w:fill="FFFFFF"/>
        </w:rPr>
        <w:t xml:space="preserve"> a </w:t>
      </w:r>
      <w:proofErr w:type="spellStart"/>
      <w:r w:rsidRPr="00ED3D3C">
        <w:rPr>
          <w:shd w:val="clear" w:color="auto" w:fill="FFFFFF"/>
        </w:rPr>
        <w:t>observância</w:t>
      </w:r>
      <w:proofErr w:type="spellEnd"/>
      <w:r w:rsidRPr="00ED3D3C">
        <w:rPr>
          <w:shd w:val="clear" w:color="auto" w:fill="FFFFFF"/>
        </w:rPr>
        <w:t xml:space="preserve"> do Ciclo do </w:t>
      </w:r>
      <w:proofErr w:type="spellStart"/>
      <w:r w:rsidRPr="00ED3D3C">
        <w:rPr>
          <w:shd w:val="clear" w:color="auto" w:fill="FFFFFF"/>
        </w:rPr>
        <w:t>Conhecimento</w:t>
      </w:r>
      <w:proofErr w:type="spellEnd"/>
      <w:r w:rsidRPr="00ED3D3C">
        <w:rPr>
          <w:shd w:val="clear" w:color="auto" w:fill="FFFFFF"/>
        </w:rPr>
        <w:t xml:space="preserve"> (</w:t>
      </w:r>
      <w:proofErr w:type="spellStart"/>
      <w:r w:rsidRPr="00ED3D3C">
        <w:rPr>
          <w:i/>
          <w:shd w:val="clear" w:color="auto" w:fill="FFFFFF"/>
        </w:rPr>
        <w:t>K</w:t>
      </w:r>
      <w:r>
        <w:rPr>
          <w:i/>
          <w:shd w:val="clear" w:color="auto" w:fill="FFFFFF"/>
        </w:rPr>
        <w:t>n</w:t>
      </w:r>
      <w:r w:rsidRPr="00ED3D3C">
        <w:rPr>
          <w:i/>
          <w:shd w:val="clear" w:color="auto" w:fill="FFFFFF"/>
        </w:rPr>
        <w:t>owledge</w:t>
      </w:r>
      <w:proofErr w:type="spellEnd"/>
      <w:r w:rsidRPr="00ED3D3C">
        <w:rPr>
          <w:i/>
          <w:shd w:val="clear" w:color="auto" w:fill="FFFFFF"/>
        </w:rPr>
        <w:t xml:space="preserve"> </w:t>
      </w:r>
      <w:proofErr w:type="spellStart"/>
      <w:r w:rsidRPr="00ED3D3C">
        <w:rPr>
          <w:i/>
          <w:shd w:val="clear" w:color="auto" w:fill="FFFFFF"/>
        </w:rPr>
        <w:t>Cycle</w:t>
      </w:r>
      <w:proofErr w:type="spellEnd"/>
      <w:r w:rsidRPr="00ED3D3C">
        <w:rPr>
          <w:shd w:val="clear" w:color="auto" w:fill="FFFFFF"/>
        </w:rPr>
        <w:t xml:space="preserve">). O uso de técnicas e </w:t>
      </w:r>
      <w:proofErr w:type="spellStart"/>
      <w:r w:rsidRPr="00ED3D3C">
        <w:rPr>
          <w:shd w:val="clear" w:color="auto" w:fill="FFFFFF"/>
        </w:rPr>
        <w:t>ferramentas</w:t>
      </w:r>
      <w:proofErr w:type="spellEnd"/>
      <w:r w:rsidRPr="00ED3D3C">
        <w:rPr>
          <w:shd w:val="clear" w:color="auto" w:fill="FFFFFF"/>
        </w:rPr>
        <w:t xml:space="preserve"> de </w:t>
      </w:r>
      <w:proofErr w:type="spellStart"/>
      <w:r w:rsidRPr="00ED3D3C">
        <w:rPr>
          <w:shd w:val="clear" w:color="auto" w:fill="FFFFFF"/>
        </w:rPr>
        <w:t>Gestão</w:t>
      </w:r>
      <w:proofErr w:type="spellEnd"/>
      <w:r w:rsidRPr="00ED3D3C">
        <w:rPr>
          <w:shd w:val="clear" w:color="auto" w:fill="FFFFFF"/>
        </w:rPr>
        <w:t xml:space="preserve"> do </w:t>
      </w:r>
      <w:proofErr w:type="spellStart"/>
      <w:r w:rsidRPr="00ED3D3C">
        <w:rPr>
          <w:shd w:val="clear" w:color="auto" w:fill="FFFFFF"/>
        </w:rPr>
        <w:t>Conhecimento</w:t>
      </w:r>
      <w:proofErr w:type="spellEnd"/>
      <w:r w:rsidRPr="00ED3D3C">
        <w:rPr>
          <w:shd w:val="clear" w:color="auto" w:fill="FFFFFF"/>
        </w:rPr>
        <w:t xml:space="preserve"> </w:t>
      </w:r>
      <w:proofErr w:type="spellStart"/>
      <w:r w:rsidRPr="00ED3D3C">
        <w:rPr>
          <w:shd w:val="clear" w:color="auto" w:fill="FFFFFF"/>
        </w:rPr>
        <w:t>podem</w:t>
      </w:r>
      <w:proofErr w:type="spellEnd"/>
      <w:r w:rsidRPr="00ED3D3C">
        <w:rPr>
          <w:shd w:val="clear" w:color="auto" w:fill="FFFFFF"/>
        </w:rPr>
        <w:t xml:space="preserve"> potencializar </w:t>
      </w:r>
      <w:proofErr w:type="spellStart"/>
      <w:r w:rsidRPr="00ED3D3C">
        <w:rPr>
          <w:shd w:val="clear" w:color="auto" w:fill="FFFFFF"/>
        </w:rPr>
        <w:t>esses</w:t>
      </w:r>
      <w:proofErr w:type="spellEnd"/>
      <w:r w:rsidRPr="00ED3D3C">
        <w:rPr>
          <w:shd w:val="clear" w:color="auto" w:fill="FFFFFF"/>
        </w:rPr>
        <w:t xml:space="preserve"> resultados, auxiliando as </w:t>
      </w:r>
      <w:proofErr w:type="spellStart"/>
      <w:r w:rsidRPr="00ED3D3C">
        <w:rPr>
          <w:shd w:val="clear" w:color="auto" w:fill="FFFFFF"/>
        </w:rPr>
        <w:t>Instituições</w:t>
      </w:r>
      <w:proofErr w:type="spellEnd"/>
      <w:r w:rsidRPr="00ED3D3C">
        <w:rPr>
          <w:shd w:val="clear" w:color="auto" w:fill="FFFFFF"/>
        </w:rPr>
        <w:t xml:space="preserve"> de </w:t>
      </w:r>
      <w:proofErr w:type="spellStart"/>
      <w:r w:rsidRPr="00ED3D3C">
        <w:rPr>
          <w:shd w:val="clear" w:color="auto" w:fill="FFFFFF"/>
        </w:rPr>
        <w:t>Ensino</w:t>
      </w:r>
      <w:proofErr w:type="spellEnd"/>
      <w:r w:rsidRPr="00ED3D3C">
        <w:rPr>
          <w:shd w:val="clear" w:color="auto" w:fill="FFFFFF"/>
        </w:rPr>
        <w:t xml:space="preserve"> Superior a </w:t>
      </w:r>
      <w:proofErr w:type="spellStart"/>
      <w:r w:rsidRPr="00ED3D3C">
        <w:rPr>
          <w:shd w:val="clear" w:color="auto" w:fill="FFFFFF"/>
        </w:rPr>
        <w:t>melhor</w:t>
      </w:r>
      <w:proofErr w:type="spellEnd"/>
      <w:r w:rsidRPr="00ED3D3C">
        <w:rPr>
          <w:shd w:val="clear" w:color="auto" w:fill="FFFFFF"/>
        </w:rPr>
        <w:t xml:space="preserve"> </w:t>
      </w:r>
      <w:proofErr w:type="spellStart"/>
      <w:r w:rsidRPr="00ED3D3C">
        <w:rPr>
          <w:shd w:val="clear" w:color="auto" w:fill="FFFFFF"/>
        </w:rPr>
        <w:t>utilizarem</w:t>
      </w:r>
      <w:proofErr w:type="spellEnd"/>
      <w:r w:rsidRPr="00ED3D3C">
        <w:rPr>
          <w:shd w:val="clear" w:color="auto" w:fill="FFFFFF"/>
        </w:rPr>
        <w:t xml:space="preserve"> e </w:t>
      </w:r>
      <w:proofErr w:type="spellStart"/>
      <w:r w:rsidRPr="00ED3D3C">
        <w:rPr>
          <w:shd w:val="clear" w:color="auto" w:fill="FFFFFF"/>
        </w:rPr>
        <w:t>compartilharem</w:t>
      </w:r>
      <w:proofErr w:type="spellEnd"/>
      <w:r w:rsidRPr="00ED3D3C">
        <w:rPr>
          <w:shd w:val="clear" w:color="auto" w:fill="FFFFFF"/>
        </w:rPr>
        <w:t xml:space="preserve"> os resultados da </w:t>
      </w:r>
      <w:proofErr w:type="spellStart"/>
      <w:r w:rsidRPr="00ED3D3C">
        <w:rPr>
          <w:shd w:val="clear" w:color="auto" w:fill="FFFFFF"/>
        </w:rPr>
        <w:t>Internacionalização</w:t>
      </w:r>
      <w:proofErr w:type="spellEnd"/>
      <w:r w:rsidRPr="00ED3D3C">
        <w:rPr>
          <w:shd w:val="clear" w:color="auto" w:fill="FFFFFF"/>
        </w:rPr>
        <w:t xml:space="preserve">, evitando, </w:t>
      </w:r>
      <w:proofErr w:type="spellStart"/>
      <w:r w:rsidRPr="00ED3D3C">
        <w:rPr>
          <w:shd w:val="clear" w:color="auto" w:fill="FFFFFF"/>
        </w:rPr>
        <w:t>dessa</w:t>
      </w:r>
      <w:proofErr w:type="spellEnd"/>
      <w:r w:rsidRPr="00ED3D3C">
        <w:rPr>
          <w:shd w:val="clear" w:color="auto" w:fill="FFFFFF"/>
        </w:rPr>
        <w:t xml:space="preserve"> forma, que os </w:t>
      </w:r>
      <w:proofErr w:type="spellStart"/>
      <w:r w:rsidRPr="00ED3D3C">
        <w:rPr>
          <w:shd w:val="clear" w:color="auto" w:fill="FFFFFF"/>
        </w:rPr>
        <w:t>ganhos</w:t>
      </w:r>
      <w:proofErr w:type="spellEnd"/>
      <w:r w:rsidRPr="00ED3D3C">
        <w:rPr>
          <w:shd w:val="clear" w:color="auto" w:fill="FFFFFF"/>
        </w:rPr>
        <w:t xml:space="preserve"> e </w:t>
      </w:r>
      <w:proofErr w:type="spellStart"/>
      <w:r w:rsidRPr="00ED3D3C">
        <w:rPr>
          <w:shd w:val="clear" w:color="auto" w:fill="FFFFFF"/>
        </w:rPr>
        <w:t>benefícios</w:t>
      </w:r>
      <w:proofErr w:type="spellEnd"/>
      <w:r w:rsidRPr="00ED3D3C">
        <w:rPr>
          <w:shd w:val="clear" w:color="auto" w:fill="FFFFFF"/>
        </w:rPr>
        <w:t xml:space="preserve"> </w:t>
      </w:r>
      <w:proofErr w:type="spellStart"/>
      <w:r w:rsidRPr="00ED3D3C">
        <w:rPr>
          <w:shd w:val="clear" w:color="auto" w:fill="FFFFFF"/>
        </w:rPr>
        <w:t>sejam</w:t>
      </w:r>
      <w:proofErr w:type="spellEnd"/>
      <w:r w:rsidRPr="00ED3D3C">
        <w:rPr>
          <w:shd w:val="clear" w:color="auto" w:fill="FFFFFF"/>
        </w:rPr>
        <w:t xml:space="preserve"> </w:t>
      </w:r>
      <w:proofErr w:type="spellStart"/>
      <w:r w:rsidRPr="00ED3D3C">
        <w:rPr>
          <w:shd w:val="clear" w:color="auto" w:fill="FFFFFF"/>
        </w:rPr>
        <w:t>somente</w:t>
      </w:r>
      <w:proofErr w:type="spellEnd"/>
      <w:r w:rsidRPr="00ED3D3C">
        <w:rPr>
          <w:shd w:val="clear" w:color="auto" w:fill="FFFFFF"/>
        </w:rPr>
        <w:t xml:space="preserve"> dos </w:t>
      </w:r>
      <w:proofErr w:type="spellStart"/>
      <w:r w:rsidRPr="00ED3D3C">
        <w:rPr>
          <w:shd w:val="clear" w:color="auto" w:fill="FFFFFF"/>
        </w:rPr>
        <w:t>indivíduos</w:t>
      </w:r>
      <w:proofErr w:type="spellEnd"/>
      <w:r w:rsidRPr="00ED3D3C">
        <w:rPr>
          <w:shd w:val="clear" w:color="auto" w:fill="FFFFFF"/>
        </w:rPr>
        <w:t xml:space="preserve"> que </w:t>
      </w:r>
      <w:proofErr w:type="spellStart"/>
      <w:r w:rsidRPr="00ED3D3C">
        <w:rPr>
          <w:shd w:val="clear" w:color="auto" w:fill="FFFFFF"/>
        </w:rPr>
        <w:t>realizam</w:t>
      </w:r>
      <w:proofErr w:type="spellEnd"/>
      <w:r w:rsidRPr="00ED3D3C">
        <w:rPr>
          <w:shd w:val="clear" w:color="auto" w:fill="FFFFFF"/>
        </w:rPr>
        <w:t xml:space="preserve"> </w:t>
      </w:r>
      <w:proofErr w:type="spellStart"/>
      <w:r w:rsidRPr="00ED3D3C">
        <w:rPr>
          <w:shd w:val="clear" w:color="auto" w:fill="FFFFFF"/>
        </w:rPr>
        <w:t>essas</w:t>
      </w:r>
      <w:proofErr w:type="spellEnd"/>
      <w:r w:rsidRPr="00ED3D3C">
        <w:rPr>
          <w:shd w:val="clear" w:color="auto" w:fill="FFFFFF"/>
        </w:rPr>
        <w:t xml:space="preserve"> </w:t>
      </w:r>
      <w:proofErr w:type="spellStart"/>
      <w:r w:rsidRPr="00ED3D3C">
        <w:rPr>
          <w:shd w:val="clear" w:color="auto" w:fill="FFFFFF"/>
        </w:rPr>
        <w:t>atividades</w:t>
      </w:r>
      <w:proofErr w:type="spellEnd"/>
      <w:r w:rsidRPr="00ED3D3C">
        <w:rPr>
          <w:shd w:val="clear" w:color="auto" w:fill="FFFFFF"/>
        </w:rPr>
        <w:t xml:space="preserve">. Os </w:t>
      </w:r>
      <w:proofErr w:type="spellStart"/>
      <w:r w:rsidRPr="00ED3D3C">
        <w:rPr>
          <w:shd w:val="clear" w:color="auto" w:fill="FFFFFF"/>
        </w:rPr>
        <w:t>benefícios</w:t>
      </w:r>
      <w:proofErr w:type="spellEnd"/>
      <w:r w:rsidRPr="00ED3D3C">
        <w:rPr>
          <w:shd w:val="clear" w:color="auto" w:fill="FFFFFF"/>
        </w:rPr>
        <w:t xml:space="preserve"> </w:t>
      </w:r>
      <w:proofErr w:type="spellStart"/>
      <w:r w:rsidRPr="00ED3D3C">
        <w:rPr>
          <w:shd w:val="clear" w:color="auto" w:fill="FFFFFF"/>
        </w:rPr>
        <w:t>devem</w:t>
      </w:r>
      <w:proofErr w:type="spellEnd"/>
      <w:r w:rsidRPr="00ED3D3C">
        <w:rPr>
          <w:shd w:val="clear" w:color="auto" w:fill="FFFFFF"/>
        </w:rPr>
        <w:t xml:space="preserve"> ser </w:t>
      </w:r>
      <w:proofErr w:type="spellStart"/>
      <w:r w:rsidRPr="00ED3D3C">
        <w:rPr>
          <w:shd w:val="clear" w:color="auto" w:fill="FFFFFF"/>
        </w:rPr>
        <w:t>institucionais</w:t>
      </w:r>
      <w:proofErr w:type="spellEnd"/>
      <w:r w:rsidRPr="00ED3D3C">
        <w:rPr>
          <w:shd w:val="clear" w:color="auto" w:fill="FFFFFF"/>
        </w:rPr>
        <w:t xml:space="preserve">, para </w:t>
      </w:r>
      <w:proofErr w:type="spellStart"/>
      <w:r w:rsidRPr="00ED3D3C">
        <w:rPr>
          <w:shd w:val="clear" w:color="auto" w:fill="FFFFFF"/>
        </w:rPr>
        <w:t>além</w:t>
      </w:r>
      <w:proofErr w:type="spellEnd"/>
      <w:r w:rsidRPr="00ED3D3C">
        <w:rPr>
          <w:shd w:val="clear" w:color="auto" w:fill="FFFFFF"/>
        </w:rPr>
        <w:t xml:space="preserve"> dos </w:t>
      </w:r>
      <w:proofErr w:type="spellStart"/>
      <w:r w:rsidRPr="00ED3D3C">
        <w:rPr>
          <w:shd w:val="clear" w:color="auto" w:fill="FFFFFF"/>
        </w:rPr>
        <w:t>ganhos</w:t>
      </w:r>
      <w:proofErr w:type="spellEnd"/>
      <w:r w:rsidRPr="00ED3D3C">
        <w:rPr>
          <w:shd w:val="clear" w:color="auto" w:fill="FFFFFF"/>
        </w:rPr>
        <w:t xml:space="preserve"> </w:t>
      </w:r>
      <w:proofErr w:type="spellStart"/>
      <w:r w:rsidRPr="00ED3D3C">
        <w:rPr>
          <w:shd w:val="clear" w:color="auto" w:fill="FFFFFF"/>
        </w:rPr>
        <w:t>individuais</w:t>
      </w:r>
      <w:proofErr w:type="spellEnd"/>
      <w:r w:rsidRPr="00ED3D3C">
        <w:rPr>
          <w:shd w:val="clear" w:color="auto" w:fill="FFFFFF"/>
        </w:rPr>
        <w:t xml:space="preserve">, e </w:t>
      </w:r>
      <w:proofErr w:type="spellStart"/>
      <w:r w:rsidRPr="00ED3D3C">
        <w:rPr>
          <w:shd w:val="clear" w:color="auto" w:fill="FFFFFF"/>
        </w:rPr>
        <w:t>devem</w:t>
      </w:r>
      <w:proofErr w:type="spellEnd"/>
      <w:r w:rsidRPr="00ED3D3C">
        <w:rPr>
          <w:shd w:val="clear" w:color="auto" w:fill="FFFFFF"/>
        </w:rPr>
        <w:t xml:space="preserve"> ser socializados </w:t>
      </w:r>
      <w:proofErr w:type="spellStart"/>
      <w:r w:rsidRPr="00ED3D3C">
        <w:rPr>
          <w:shd w:val="clear" w:color="auto" w:fill="FFFFFF"/>
        </w:rPr>
        <w:t>com</w:t>
      </w:r>
      <w:proofErr w:type="spellEnd"/>
      <w:r w:rsidRPr="00ED3D3C">
        <w:rPr>
          <w:shd w:val="clear" w:color="auto" w:fill="FFFFFF"/>
        </w:rPr>
        <w:t xml:space="preserve"> a </w:t>
      </w:r>
      <w:proofErr w:type="spellStart"/>
      <w:r w:rsidRPr="00ED3D3C">
        <w:rPr>
          <w:shd w:val="clear" w:color="auto" w:fill="FFFFFF"/>
        </w:rPr>
        <w:t>comunidade</w:t>
      </w:r>
      <w:proofErr w:type="spellEnd"/>
      <w:r w:rsidRPr="00ED3D3C">
        <w:rPr>
          <w:shd w:val="clear" w:color="auto" w:fill="FFFFFF"/>
        </w:rPr>
        <w:t xml:space="preserve"> local e </w:t>
      </w:r>
      <w:proofErr w:type="spellStart"/>
      <w:r w:rsidRPr="00ED3D3C">
        <w:rPr>
          <w:shd w:val="clear" w:color="auto" w:fill="FFFFFF"/>
        </w:rPr>
        <w:t>com</w:t>
      </w:r>
      <w:proofErr w:type="spellEnd"/>
      <w:r w:rsidRPr="00ED3D3C">
        <w:rPr>
          <w:shd w:val="clear" w:color="auto" w:fill="FFFFFF"/>
        </w:rPr>
        <w:t xml:space="preserve"> a </w:t>
      </w:r>
      <w:proofErr w:type="spellStart"/>
      <w:r w:rsidRPr="00ED3D3C">
        <w:rPr>
          <w:shd w:val="clear" w:color="auto" w:fill="FFFFFF"/>
        </w:rPr>
        <w:t>sociedade</w:t>
      </w:r>
      <w:proofErr w:type="spellEnd"/>
      <w:r w:rsidRPr="00ED3D3C">
        <w:rPr>
          <w:shd w:val="clear" w:color="auto" w:fill="FFFFFF"/>
        </w:rPr>
        <w:t xml:space="preserve"> </w:t>
      </w:r>
      <w:proofErr w:type="spellStart"/>
      <w:r w:rsidRPr="00ED3D3C">
        <w:rPr>
          <w:shd w:val="clear" w:color="auto" w:fill="FFFFFF"/>
        </w:rPr>
        <w:t>em</w:t>
      </w:r>
      <w:proofErr w:type="spellEnd"/>
      <w:r w:rsidRPr="00ED3D3C">
        <w:rPr>
          <w:shd w:val="clear" w:color="auto" w:fill="FFFFFF"/>
        </w:rPr>
        <w:t xml:space="preserve"> </w:t>
      </w:r>
      <w:proofErr w:type="spellStart"/>
      <w:r w:rsidRPr="00ED3D3C">
        <w:rPr>
          <w:shd w:val="clear" w:color="auto" w:fill="FFFFFF"/>
        </w:rPr>
        <w:t>geral</w:t>
      </w:r>
      <w:proofErr w:type="spellEnd"/>
      <w:r w:rsidRPr="00ED3D3C">
        <w:rPr>
          <w:shd w:val="clear" w:color="auto" w:fill="FFFFFF"/>
        </w:rPr>
        <w:t xml:space="preserve">. </w:t>
      </w:r>
    </w:p>
    <w:p w:rsidR="00A15F38" w:rsidRDefault="00A15F38" w:rsidP="00A15F38">
      <w:pPr>
        <w:spacing w:line="360" w:lineRule="auto"/>
        <w:rPr>
          <w:shd w:val="clear" w:color="auto" w:fill="FFFFFF"/>
        </w:rPr>
      </w:pPr>
      <w:bookmarkStart w:id="0" w:name="_GoBack"/>
      <w:bookmarkEnd w:id="0"/>
    </w:p>
    <w:p w:rsidR="000E673A" w:rsidRDefault="002112AF" w:rsidP="00A15F38">
      <w:pPr>
        <w:jc w:val="both"/>
      </w:pPr>
    </w:p>
    <w:sectPr w:rsidR="000E673A" w:rsidSect="00692B9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AF" w:rsidRDefault="002112AF" w:rsidP="0011725D">
      <w:pPr>
        <w:spacing w:after="0" w:line="240" w:lineRule="auto"/>
      </w:pPr>
      <w:r>
        <w:separator/>
      </w:r>
    </w:p>
  </w:endnote>
  <w:endnote w:type="continuationSeparator" w:id="0">
    <w:p w:rsidR="002112AF" w:rsidRDefault="002112AF" w:rsidP="0011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r>
      <w:rPr>
        <w:noProof/>
        <w:lang w:eastAsia="es-ES"/>
      </w:rPr>
      <w:drawing>
        <wp:inline distT="0" distB="0" distL="0" distR="0">
          <wp:extent cx="5543550" cy="380044"/>
          <wp:effectExtent l="19050" t="0" r="0" b="0"/>
          <wp:docPr id="3" name="2 Imagen" descr="pie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word.JPG"/>
                  <pic:cNvPicPr/>
                </pic:nvPicPr>
                <pic:blipFill>
                  <a:blip r:embed="rId1"/>
                  <a:stretch>
                    <a:fillRect/>
                  </a:stretch>
                </pic:blipFill>
                <pic:spPr>
                  <a:xfrm>
                    <a:off x="0" y="0"/>
                    <a:ext cx="5542898" cy="379999"/>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AF" w:rsidRDefault="002112AF" w:rsidP="0011725D">
      <w:pPr>
        <w:spacing w:after="0" w:line="240" w:lineRule="auto"/>
      </w:pPr>
      <w:r>
        <w:separator/>
      </w:r>
    </w:p>
  </w:footnote>
  <w:footnote w:type="continuationSeparator" w:id="0">
    <w:p w:rsidR="002112AF" w:rsidRDefault="002112AF" w:rsidP="00117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r>
      <w:rPr>
        <w:noProof/>
        <w:lang w:eastAsia="es-ES"/>
      </w:rPr>
      <w:drawing>
        <wp:inline distT="0" distB="0" distL="0" distR="0">
          <wp:extent cx="7325597" cy="1196526"/>
          <wp:effectExtent l="19050" t="0" r="8653" b="0"/>
          <wp:docPr id="1" name="0 Imagen" descr="cabezal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word.JPG"/>
                  <pic:cNvPicPr/>
                </pic:nvPicPr>
                <pic:blipFill>
                  <a:blip r:embed="rId1"/>
                  <a:stretch>
                    <a:fillRect/>
                  </a:stretch>
                </pic:blipFill>
                <pic:spPr>
                  <a:xfrm>
                    <a:off x="0" y="0"/>
                    <a:ext cx="7324160" cy="119629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9218"/>
  </w:hdrShapeDefaults>
  <w:footnotePr>
    <w:footnote w:id="-1"/>
    <w:footnote w:id="0"/>
  </w:footnotePr>
  <w:endnotePr>
    <w:endnote w:id="-1"/>
    <w:endnote w:id="0"/>
  </w:endnotePr>
  <w:compat/>
  <w:rsids>
    <w:rsidRoot w:val="0011725D"/>
    <w:rsid w:val="0011725D"/>
    <w:rsid w:val="002112AF"/>
    <w:rsid w:val="002A07E3"/>
    <w:rsid w:val="00692B96"/>
    <w:rsid w:val="008F14A1"/>
    <w:rsid w:val="00A15F38"/>
    <w:rsid w:val="00A3177A"/>
    <w:rsid w:val="00BB79E4"/>
    <w:rsid w:val="00D24564"/>
    <w:rsid w:val="00E74968"/>
    <w:rsid w:val="00ED30A3"/>
    <w:rsid w:val="00F64E63"/>
    <w:rsid w:val="00FB6C58"/>
    <w:rsid w:val="00FD44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96"/>
  </w:style>
  <w:style w:type="paragraph" w:styleId="Ttulo1">
    <w:name w:val="heading 1"/>
    <w:basedOn w:val="Normal"/>
    <w:next w:val="Normal"/>
    <w:link w:val="Ttulo1Car"/>
    <w:uiPriority w:val="9"/>
    <w:qFormat/>
    <w:rsid w:val="00A15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15F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15F3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15F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172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1725D"/>
  </w:style>
  <w:style w:type="paragraph" w:styleId="Piedepgina">
    <w:name w:val="footer"/>
    <w:basedOn w:val="Normal"/>
    <w:link w:val="PiedepginaCar"/>
    <w:uiPriority w:val="99"/>
    <w:semiHidden/>
    <w:unhideWhenUsed/>
    <w:rsid w:val="001172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1725D"/>
  </w:style>
  <w:style w:type="paragraph" w:styleId="Textodeglobo">
    <w:name w:val="Balloon Text"/>
    <w:basedOn w:val="Normal"/>
    <w:link w:val="TextodegloboCar"/>
    <w:uiPriority w:val="99"/>
    <w:semiHidden/>
    <w:unhideWhenUsed/>
    <w:rsid w:val="00117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25D"/>
    <w:rPr>
      <w:rFonts w:ascii="Tahoma" w:hAnsi="Tahoma" w:cs="Tahoma"/>
      <w:sz w:val="16"/>
      <w:szCs w:val="16"/>
    </w:rPr>
  </w:style>
  <w:style w:type="paragraph" w:customStyle="1" w:styleId="normal0">
    <w:name w:val="normal"/>
    <w:rsid w:val="00FD4472"/>
    <w:pPr>
      <w:spacing w:after="0"/>
    </w:pPr>
    <w:rPr>
      <w:rFonts w:ascii="Arial" w:eastAsia="Arial" w:hAnsi="Arial" w:cs="Arial"/>
      <w:lang w:eastAsia="es-ES"/>
    </w:rPr>
  </w:style>
  <w:style w:type="paragraph" w:styleId="Ttulo">
    <w:name w:val="Title"/>
    <w:basedOn w:val="Normal"/>
    <w:next w:val="Normal"/>
    <w:link w:val="TtuloCar"/>
    <w:uiPriority w:val="10"/>
    <w:qFormat/>
    <w:rsid w:val="00F64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64E6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A15F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15F38"/>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A15F38"/>
    <w:rPr>
      <w:b/>
      <w:bCs/>
    </w:rPr>
  </w:style>
  <w:style w:type="character" w:customStyle="1" w:styleId="Ttulo2Car">
    <w:name w:val="Título 2 Car"/>
    <w:basedOn w:val="Fuentedeprrafopredeter"/>
    <w:link w:val="Ttulo2"/>
    <w:uiPriority w:val="9"/>
    <w:rsid w:val="00A15F38"/>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A15F38"/>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A15F3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15F3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F6ED-3933-4009-B77E-5B9681AA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4175</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federico.marinic</dc:creator>
  <cp:lastModifiedBy>agabrielli</cp:lastModifiedBy>
  <cp:revision>3</cp:revision>
  <dcterms:created xsi:type="dcterms:W3CDTF">2019-08-09T11:01:00Z</dcterms:created>
  <dcterms:modified xsi:type="dcterms:W3CDTF">2019-08-09T11:03:00Z</dcterms:modified>
</cp:coreProperties>
</file>