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4D" w:rsidRDefault="004C25D9" w:rsidP="00812C0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2C02">
        <w:rPr>
          <w:rFonts w:ascii="Arial" w:hAnsi="Arial" w:cs="Arial"/>
          <w:b/>
          <w:bCs/>
          <w:sz w:val="28"/>
          <w:szCs w:val="28"/>
        </w:rPr>
        <w:t>Tecnicatura</w:t>
      </w:r>
      <w:r w:rsidR="005F684D" w:rsidRPr="00812C02">
        <w:rPr>
          <w:rFonts w:ascii="Arial" w:hAnsi="Arial" w:cs="Arial"/>
          <w:b/>
          <w:bCs/>
          <w:sz w:val="28"/>
          <w:szCs w:val="28"/>
        </w:rPr>
        <w:t xml:space="preserve"> Universitaria</w:t>
      </w:r>
      <w:r w:rsidRPr="00812C02">
        <w:rPr>
          <w:rFonts w:ascii="Arial" w:hAnsi="Arial" w:cs="Arial"/>
          <w:b/>
          <w:bCs/>
          <w:sz w:val="28"/>
          <w:szCs w:val="28"/>
        </w:rPr>
        <w:t xml:space="preserve"> en Producción Digital</w:t>
      </w:r>
    </w:p>
    <w:p w:rsidR="007411CD" w:rsidRPr="00A93A7E" w:rsidRDefault="007411CD" w:rsidP="00812C02">
      <w:pPr>
        <w:spacing w:line="360" w:lineRule="auto"/>
        <w:jc w:val="center"/>
        <w:rPr>
          <w:rFonts w:ascii="Arial" w:hAnsi="Arial" w:cs="Arial"/>
          <w:bCs/>
        </w:rPr>
      </w:pPr>
      <w:r w:rsidRPr="00A93A7E">
        <w:rPr>
          <w:rFonts w:ascii="Arial" w:hAnsi="Arial" w:cs="Arial"/>
          <w:bCs/>
        </w:rPr>
        <w:t>Curso extracurricular</w:t>
      </w:r>
    </w:p>
    <w:p w:rsidR="005F684D" w:rsidRPr="005A0043" w:rsidRDefault="005F684D" w:rsidP="001D64E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F13B2" w:rsidRDefault="00A472CC" w:rsidP="00C27D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Nombre</w:t>
      </w:r>
      <w:r w:rsidR="00CF13B2" w:rsidRPr="005A0043">
        <w:rPr>
          <w:rFonts w:ascii="Arial" w:hAnsi="Arial" w:cs="Arial"/>
          <w:b/>
        </w:rPr>
        <w:t xml:space="preserve"> del curso: </w:t>
      </w:r>
      <w:r w:rsidR="00280EC4">
        <w:rPr>
          <w:rFonts w:ascii="Arial" w:hAnsi="Arial" w:cs="Arial"/>
        </w:rPr>
        <w:t xml:space="preserve">Introducción al guión </w:t>
      </w:r>
      <w:r w:rsidR="00C5338D">
        <w:rPr>
          <w:rFonts w:ascii="Arial" w:hAnsi="Arial" w:cs="Arial"/>
        </w:rPr>
        <w:t xml:space="preserve">literario </w:t>
      </w:r>
    </w:p>
    <w:p w:rsidR="00CF13B2" w:rsidRPr="005A0043" w:rsidRDefault="00CF13B2" w:rsidP="00C27D8F">
      <w:pPr>
        <w:spacing w:line="360" w:lineRule="auto"/>
        <w:jc w:val="both"/>
        <w:rPr>
          <w:rFonts w:ascii="Arial" w:hAnsi="Arial" w:cs="Arial"/>
          <w:lang w:val="es-ES_tradnl"/>
        </w:rPr>
      </w:pPr>
      <w:r w:rsidRPr="005A0043">
        <w:rPr>
          <w:rFonts w:ascii="Arial" w:hAnsi="Arial" w:cs="Arial"/>
          <w:b/>
          <w:bCs/>
          <w:lang w:val="es-ES_tradnl"/>
        </w:rPr>
        <w:t xml:space="preserve">Docente: </w:t>
      </w:r>
      <w:r w:rsidR="00690D03" w:rsidRPr="00690D03">
        <w:rPr>
          <w:rFonts w:ascii="Arial" w:hAnsi="Arial" w:cs="Arial"/>
          <w:bCs/>
          <w:lang w:val="es-ES_tradnl"/>
        </w:rPr>
        <w:t>Lic.</w:t>
      </w:r>
      <w:r w:rsidR="00690D03">
        <w:rPr>
          <w:rFonts w:ascii="Arial" w:hAnsi="Arial" w:cs="Arial"/>
          <w:bCs/>
          <w:lang w:val="es-ES_tradnl"/>
        </w:rPr>
        <w:t xml:space="preserve"> </w:t>
      </w:r>
      <w:r w:rsidR="00685C8D">
        <w:rPr>
          <w:rFonts w:ascii="Arial" w:hAnsi="Arial" w:cs="Arial"/>
          <w:bCs/>
          <w:lang w:val="es-ES_tradnl"/>
        </w:rPr>
        <w:t>Vanina Arroyo</w:t>
      </w:r>
    </w:p>
    <w:p w:rsidR="00586BA3" w:rsidRDefault="00CF13B2" w:rsidP="00C27D8F">
      <w:pPr>
        <w:spacing w:line="360" w:lineRule="auto"/>
        <w:jc w:val="both"/>
        <w:rPr>
          <w:rFonts w:ascii="Arial" w:hAnsi="Arial" w:cs="Arial"/>
        </w:rPr>
      </w:pPr>
      <w:r w:rsidRPr="005A0043">
        <w:rPr>
          <w:rFonts w:ascii="Arial" w:hAnsi="Arial" w:cs="Arial"/>
          <w:b/>
          <w:bCs/>
        </w:rPr>
        <w:t xml:space="preserve">Carga horaria (horas de reloj): </w:t>
      </w:r>
      <w:r w:rsidRPr="005A0043">
        <w:rPr>
          <w:rFonts w:ascii="Arial" w:hAnsi="Arial" w:cs="Arial"/>
        </w:rPr>
        <w:t xml:space="preserve">total de </w:t>
      </w:r>
      <w:r w:rsidR="004C25D9">
        <w:rPr>
          <w:rFonts w:ascii="Arial" w:hAnsi="Arial" w:cs="Arial"/>
        </w:rPr>
        <w:t>1</w:t>
      </w:r>
      <w:r w:rsidR="00485F39">
        <w:rPr>
          <w:rFonts w:ascii="Arial" w:hAnsi="Arial" w:cs="Arial"/>
        </w:rPr>
        <w:t>6</w:t>
      </w:r>
      <w:r w:rsidR="00757ADF">
        <w:rPr>
          <w:rFonts w:ascii="Arial" w:hAnsi="Arial" w:cs="Arial"/>
        </w:rPr>
        <w:t xml:space="preserve"> </w:t>
      </w:r>
      <w:r w:rsidRPr="005A0043">
        <w:rPr>
          <w:rFonts w:ascii="Arial" w:hAnsi="Arial" w:cs="Arial"/>
        </w:rPr>
        <w:t>h</w:t>
      </w:r>
      <w:r w:rsidR="006C2B6C">
        <w:rPr>
          <w:rFonts w:ascii="Arial" w:hAnsi="Arial" w:cs="Arial"/>
        </w:rPr>
        <w:t>ora</w:t>
      </w:r>
      <w:r w:rsidRPr="005A0043">
        <w:rPr>
          <w:rFonts w:ascii="Arial" w:hAnsi="Arial" w:cs="Arial"/>
        </w:rPr>
        <w:t>s</w:t>
      </w:r>
      <w:r w:rsidR="00757ADF">
        <w:rPr>
          <w:rFonts w:ascii="Arial" w:hAnsi="Arial" w:cs="Arial"/>
        </w:rPr>
        <w:t xml:space="preserve"> (</w:t>
      </w:r>
      <w:r w:rsidR="00B0094D">
        <w:rPr>
          <w:rFonts w:ascii="Arial" w:hAnsi="Arial" w:cs="Arial"/>
        </w:rPr>
        <w:t>4</w:t>
      </w:r>
      <w:r w:rsidR="008062CC">
        <w:rPr>
          <w:rFonts w:ascii="Arial" w:hAnsi="Arial" w:cs="Arial"/>
        </w:rPr>
        <w:t xml:space="preserve"> clases presenciales de </w:t>
      </w:r>
      <w:r w:rsidR="00485F39">
        <w:rPr>
          <w:rFonts w:ascii="Arial" w:hAnsi="Arial" w:cs="Arial"/>
        </w:rPr>
        <w:t>4</w:t>
      </w:r>
      <w:r w:rsidR="00757ADF">
        <w:rPr>
          <w:rFonts w:ascii="Arial" w:hAnsi="Arial" w:cs="Arial"/>
        </w:rPr>
        <w:t xml:space="preserve"> hs. </w:t>
      </w:r>
      <w:r w:rsidR="002243EB">
        <w:rPr>
          <w:rFonts w:ascii="Arial" w:hAnsi="Arial" w:cs="Arial"/>
        </w:rPr>
        <w:t xml:space="preserve">cada una + </w:t>
      </w:r>
      <w:r w:rsidR="006E565B">
        <w:rPr>
          <w:rFonts w:ascii="Arial" w:hAnsi="Arial" w:cs="Arial"/>
        </w:rPr>
        <w:t xml:space="preserve"> </w:t>
      </w:r>
      <w:r w:rsidR="00B0094D">
        <w:rPr>
          <w:rFonts w:ascii="Arial" w:hAnsi="Arial" w:cs="Arial"/>
        </w:rPr>
        <w:t>3</w:t>
      </w:r>
      <w:r w:rsidR="006E565B">
        <w:rPr>
          <w:rFonts w:ascii="Arial" w:hAnsi="Arial" w:cs="Arial"/>
        </w:rPr>
        <w:t>hs</w:t>
      </w:r>
      <w:r w:rsidR="002243EB">
        <w:rPr>
          <w:rFonts w:ascii="Arial" w:hAnsi="Arial" w:cs="Arial"/>
        </w:rPr>
        <w:t>. de trabajo en casa</w:t>
      </w:r>
      <w:r w:rsidR="007411CD">
        <w:rPr>
          <w:rFonts w:ascii="Arial" w:hAnsi="Arial" w:cs="Arial"/>
        </w:rPr>
        <w:t xml:space="preserve">, dedicadas </w:t>
      </w:r>
      <w:r w:rsidR="00906354">
        <w:rPr>
          <w:rFonts w:ascii="Arial" w:hAnsi="Arial" w:cs="Arial"/>
        </w:rPr>
        <w:t>a</w:t>
      </w:r>
      <w:r w:rsidR="002243EB">
        <w:rPr>
          <w:rFonts w:ascii="Arial" w:hAnsi="Arial" w:cs="Arial"/>
        </w:rPr>
        <w:t>l armado</w:t>
      </w:r>
      <w:r w:rsidR="0026494B">
        <w:rPr>
          <w:rFonts w:ascii="Arial" w:hAnsi="Arial" w:cs="Arial"/>
        </w:rPr>
        <w:t xml:space="preserve"> de un guión</w:t>
      </w:r>
      <w:r w:rsidR="00757ADF">
        <w:rPr>
          <w:rFonts w:ascii="Arial" w:hAnsi="Arial" w:cs="Arial"/>
        </w:rPr>
        <w:t>)</w:t>
      </w:r>
      <w:r w:rsidR="007411CD">
        <w:rPr>
          <w:rFonts w:ascii="Arial" w:hAnsi="Arial" w:cs="Arial"/>
        </w:rPr>
        <w:t>.</w:t>
      </w:r>
      <w:r w:rsidR="00586BA3">
        <w:rPr>
          <w:rFonts w:ascii="Arial" w:hAnsi="Arial" w:cs="Arial"/>
        </w:rPr>
        <w:t xml:space="preserve"> Miércoles de 14 a 18hs, día y horario tentativos. </w:t>
      </w:r>
    </w:p>
    <w:p w:rsidR="00A472CC" w:rsidRPr="00280EC4" w:rsidRDefault="00A472CC" w:rsidP="00C27D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Destinatarios: </w:t>
      </w:r>
      <w:r w:rsidR="00757ADF" w:rsidRPr="00757ADF">
        <w:rPr>
          <w:rFonts w:ascii="Arial" w:hAnsi="Arial" w:cs="Arial"/>
        </w:rPr>
        <w:t>Estudiantes</w:t>
      </w:r>
      <w:r w:rsidR="00690D03">
        <w:rPr>
          <w:rFonts w:ascii="Arial" w:hAnsi="Arial" w:cs="Arial"/>
        </w:rPr>
        <w:t xml:space="preserve"> de la Tecnicatura Universitaria en Producción Digital</w:t>
      </w:r>
      <w:r w:rsidR="00757ADF" w:rsidRPr="00757ADF">
        <w:rPr>
          <w:rFonts w:ascii="Arial" w:hAnsi="Arial" w:cs="Arial"/>
        </w:rPr>
        <w:t xml:space="preserve"> interesados </w:t>
      </w:r>
      <w:r w:rsidR="00280EC4">
        <w:rPr>
          <w:rFonts w:ascii="Arial" w:hAnsi="Arial" w:cs="Arial"/>
        </w:rPr>
        <w:t xml:space="preserve">en </w:t>
      </w:r>
      <w:r w:rsidR="00485F39">
        <w:rPr>
          <w:rFonts w:ascii="Arial" w:hAnsi="Arial" w:cs="Arial"/>
        </w:rPr>
        <w:t xml:space="preserve">narración audiovisual, focalizada en la escritura de guión </w:t>
      </w:r>
    </w:p>
    <w:p w:rsidR="00CF13B2" w:rsidRDefault="00CF13B2" w:rsidP="00C27D8F">
      <w:pPr>
        <w:spacing w:line="360" w:lineRule="auto"/>
        <w:jc w:val="both"/>
        <w:rPr>
          <w:rFonts w:ascii="Arial" w:hAnsi="Arial" w:cs="Arial"/>
        </w:rPr>
      </w:pPr>
      <w:r w:rsidRPr="005A0043">
        <w:rPr>
          <w:rFonts w:ascii="Arial" w:hAnsi="Arial" w:cs="Arial"/>
          <w:b/>
          <w:bCs/>
        </w:rPr>
        <w:t xml:space="preserve">Cantidad de </w:t>
      </w:r>
      <w:r w:rsidR="0070665E" w:rsidRPr="005A0043">
        <w:rPr>
          <w:rFonts w:ascii="Arial" w:hAnsi="Arial" w:cs="Arial"/>
          <w:b/>
          <w:bCs/>
        </w:rPr>
        <w:t>estudiante</w:t>
      </w:r>
      <w:r w:rsidRPr="005A0043">
        <w:rPr>
          <w:rFonts w:ascii="Arial" w:hAnsi="Arial" w:cs="Arial"/>
          <w:b/>
          <w:bCs/>
        </w:rPr>
        <w:t xml:space="preserve">s: </w:t>
      </w:r>
      <w:r w:rsidRPr="005A0043">
        <w:rPr>
          <w:rFonts w:ascii="Arial" w:hAnsi="Arial" w:cs="Arial"/>
        </w:rPr>
        <w:t xml:space="preserve">cupo máximo </w:t>
      </w:r>
      <w:r w:rsidR="009F42D5">
        <w:rPr>
          <w:rFonts w:ascii="Arial" w:hAnsi="Arial" w:cs="Arial"/>
        </w:rPr>
        <w:t xml:space="preserve">de </w:t>
      </w:r>
      <w:r w:rsidR="004C25D9">
        <w:rPr>
          <w:rFonts w:ascii="Arial" w:hAnsi="Arial" w:cs="Arial"/>
        </w:rPr>
        <w:t>3</w:t>
      </w:r>
      <w:r w:rsidR="00906354">
        <w:rPr>
          <w:rFonts w:ascii="Arial" w:hAnsi="Arial" w:cs="Arial"/>
        </w:rPr>
        <w:t>5</w:t>
      </w:r>
      <w:r w:rsidR="009F42D5">
        <w:rPr>
          <w:rFonts w:ascii="Arial" w:hAnsi="Arial" w:cs="Arial"/>
        </w:rPr>
        <w:t xml:space="preserve"> </w:t>
      </w:r>
      <w:r w:rsidR="00240E59">
        <w:rPr>
          <w:rFonts w:ascii="Arial" w:hAnsi="Arial" w:cs="Arial"/>
        </w:rPr>
        <w:t>estudiantes</w:t>
      </w:r>
      <w:r w:rsidR="00757ADF">
        <w:rPr>
          <w:rFonts w:ascii="Arial" w:hAnsi="Arial" w:cs="Arial"/>
        </w:rPr>
        <w:t>.</w:t>
      </w:r>
    </w:p>
    <w:p w:rsidR="00CF13B2" w:rsidRDefault="005A0043" w:rsidP="00C27D8F">
      <w:pPr>
        <w:spacing w:line="360" w:lineRule="auto"/>
        <w:jc w:val="both"/>
        <w:rPr>
          <w:rFonts w:ascii="Arial" w:hAnsi="Arial" w:cs="Arial"/>
        </w:rPr>
      </w:pPr>
      <w:r w:rsidRPr="005A0043">
        <w:rPr>
          <w:rFonts w:ascii="Arial" w:hAnsi="Arial" w:cs="Arial"/>
          <w:b/>
          <w:bCs/>
        </w:rPr>
        <w:t>Conocimientos previos requeridos</w:t>
      </w:r>
      <w:r w:rsidR="00CF13B2" w:rsidRPr="005A0043">
        <w:rPr>
          <w:rFonts w:ascii="Arial" w:hAnsi="Arial" w:cs="Arial"/>
          <w:b/>
          <w:bCs/>
        </w:rPr>
        <w:t xml:space="preserve">: </w:t>
      </w:r>
      <w:r w:rsidR="009F42D5">
        <w:rPr>
          <w:rFonts w:ascii="Arial" w:hAnsi="Arial" w:cs="Arial"/>
        </w:rPr>
        <w:t xml:space="preserve">manejo básico de </w:t>
      </w:r>
      <w:r w:rsidR="0055043C">
        <w:rPr>
          <w:rFonts w:ascii="Arial" w:hAnsi="Arial" w:cs="Arial"/>
        </w:rPr>
        <w:t xml:space="preserve">PC y uso de </w:t>
      </w:r>
      <w:r w:rsidR="009F42D5">
        <w:rPr>
          <w:rFonts w:ascii="Arial" w:hAnsi="Arial" w:cs="Arial"/>
        </w:rPr>
        <w:t>Internet (navegación web)</w:t>
      </w:r>
      <w:r w:rsidR="0055043C">
        <w:rPr>
          <w:rFonts w:ascii="Arial" w:hAnsi="Arial" w:cs="Arial"/>
        </w:rPr>
        <w:t>.</w:t>
      </w:r>
    </w:p>
    <w:p w:rsidR="00CF13B2" w:rsidRPr="00280EC4" w:rsidRDefault="00CF13B2" w:rsidP="00C27D8F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5A0043">
        <w:rPr>
          <w:rFonts w:ascii="Arial" w:hAnsi="Arial" w:cs="Arial"/>
          <w:b/>
          <w:lang w:val="es-ES_tradnl"/>
        </w:rPr>
        <w:t xml:space="preserve">Fundamentación: </w:t>
      </w:r>
      <w:r w:rsidR="00280EC4">
        <w:rPr>
          <w:rFonts w:ascii="Arial" w:hAnsi="Arial" w:cs="Arial"/>
          <w:lang w:val="es-ES_tradnl"/>
        </w:rPr>
        <w:t xml:space="preserve">Aquellos que estén interesados en realizar producciones radiales, audiovisuales, teatrales, deberán saber escribir un guión que les sirva para llevar a cabo esos trabajos. En este curso veremos la diferencia entre esos guiones, las características y estructuras principales de cada uno con el fin de que puedan redactar uno como práctica. </w:t>
      </w:r>
    </w:p>
    <w:p w:rsidR="00CF13B2" w:rsidRPr="005A0043" w:rsidRDefault="00CF13B2" w:rsidP="00C27D8F">
      <w:pPr>
        <w:spacing w:line="360" w:lineRule="auto"/>
        <w:jc w:val="both"/>
        <w:rPr>
          <w:rFonts w:ascii="Arial" w:hAnsi="Arial" w:cs="Arial"/>
          <w:lang w:val="es-ES_tradnl"/>
        </w:rPr>
      </w:pPr>
      <w:r w:rsidRPr="005A0043">
        <w:rPr>
          <w:rFonts w:ascii="Arial" w:hAnsi="Arial" w:cs="Arial"/>
          <w:b/>
          <w:lang w:val="es-ES_tradnl"/>
        </w:rPr>
        <w:t>Objetivos</w:t>
      </w:r>
      <w:r w:rsidRPr="005A0043">
        <w:rPr>
          <w:rFonts w:ascii="Arial" w:hAnsi="Arial" w:cs="Arial"/>
          <w:lang w:val="es-ES_tradnl"/>
        </w:rPr>
        <w:t>:</w:t>
      </w:r>
    </w:p>
    <w:p w:rsidR="00685C8D" w:rsidRDefault="00B81FF9" w:rsidP="00C27D8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bCs/>
          <w:lang w:val="es-ES_tradnl"/>
        </w:rPr>
      </w:pPr>
      <w:r w:rsidRPr="00B81FF9">
        <w:rPr>
          <w:rFonts w:ascii="Arial" w:hAnsi="Arial" w:cs="Arial"/>
          <w:lang w:val="es-ES_tradnl"/>
        </w:rPr>
        <w:t xml:space="preserve">Reconocer los fundamentos </w:t>
      </w:r>
      <w:r w:rsidR="00082A36">
        <w:rPr>
          <w:rFonts w:ascii="Arial" w:hAnsi="Arial" w:cs="Arial"/>
          <w:lang w:val="es-ES_tradnl"/>
        </w:rPr>
        <w:t>de un guión y su importancia para la realización de productos comunicativos</w:t>
      </w:r>
    </w:p>
    <w:p w:rsidR="000470E9" w:rsidRPr="00685C8D" w:rsidRDefault="000470E9" w:rsidP="00C27D8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bCs/>
          <w:lang w:val="es-ES_tradnl"/>
        </w:rPr>
      </w:pPr>
      <w:r w:rsidRPr="00685C8D">
        <w:rPr>
          <w:rFonts w:ascii="Arial" w:hAnsi="Arial" w:cs="Arial"/>
          <w:lang w:val="es-ES_tradnl"/>
        </w:rPr>
        <w:t xml:space="preserve">Identificar la estructura de los diferentes guiones </w:t>
      </w:r>
      <w:r>
        <w:rPr>
          <w:rFonts w:ascii="Arial" w:hAnsi="Arial" w:cs="Arial"/>
          <w:lang w:val="es-ES_tradnl"/>
        </w:rPr>
        <w:t xml:space="preserve">literario: teatral, radiofónico, audiovisual </w:t>
      </w:r>
    </w:p>
    <w:p w:rsidR="00B81FF9" w:rsidRPr="009678AF" w:rsidRDefault="00B81FF9" w:rsidP="00C27D8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bCs/>
          <w:lang w:val="es-ES_tradnl"/>
        </w:rPr>
      </w:pPr>
      <w:r w:rsidRPr="00685C8D">
        <w:rPr>
          <w:rFonts w:ascii="Arial" w:hAnsi="Arial" w:cs="Arial"/>
          <w:lang w:val="es-ES_tradnl"/>
        </w:rPr>
        <w:t xml:space="preserve">Aprender a utilizar las herramientas </w:t>
      </w:r>
      <w:r w:rsidR="00685C8D">
        <w:rPr>
          <w:rFonts w:ascii="Arial" w:hAnsi="Arial" w:cs="Arial"/>
          <w:lang w:val="es-ES_tradnl"/>
        </w:rPr>
        <w:t>del programa celtx</w:t>
      </w:r>
      <w:r w:rsidRPr="00685C8D">
        <w:rPr>
          <w:rFonts w:ascii="Arial" w:hAnsi="Arial" w:cs="Arial"/>
          <w:lang w:val="es-ES_tradnl"/>
        </w:rPr>
        <w:t>.</w:t>
      </w:r>
    </w:p>
    <w:p w:rsidR="009678AF" w:rsidRPr="00685C8D" w:rsidRDefault="009678AF" w:rsidP="00C27D8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Redactar un guión</w:t>
      </w:r>
      <w:r w:rsidR="00485F39">
        <w:rPr>
          <w:rFonts w:ascii="Arial" w:hAnsi="Arial" w:cs="Arial"/>
          <w:bCs/>
          <w:lang w:val="es-ES_tradnl"/>
        </w:rPr>
        <w:t>.</w:t>
      </w:r>
    </w:p>
    <w:p w:rsidR="00CF13B2" w:rsidRDefault="00CF13B2" w:rsidP="00C27D8F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B81FF9">
        <w:rPr>
          <w:rFonts w:ascii="Arial" w:hAnsi="Arial" w:cs="Arial"/>
          <w:b/>
          <w:lang w:val="es-ES_tradnl"/>
        </w:rPr>
        <w:t>Contenidos:</w:t>
      </w:r>
      <w:r w:rsidRPr="00B81FF9">
        <w:rPr>
          <w:rFonts w:ascii="Arial" w:hAnsi="Arial" w:cs="Arial"/>
          <w:b/>
          <w:bCs/>
          <w:lang w:val="es-ES_tradnl"/>
        </w:rPr>
        <w:t xml:space="preserve"> </w:t>
      </w:r>
      <w:r w:rsidR="006C2B6C">
        <w:rPr>
          <w:rFonts w:ascii="Arial" w:hAnsi="Arial" w:cs="Arial"/>
          <w:bCs/>
          <w:lang w:val="es-ES_tradnl"/>
        </w:rPr>
        <w:t>Se</w:t>
      </w:r>
      <w:r w:rsidR="009F42D5" w:rsidRPr="00B81FF9">
        <w:rPr>
          <w:rFonts w:ascii="Arial" w:hAnsi="Arial" w:cs="Arial"/>
          <w:bCs/>
          <w:lang w:val="es-ES_tradnl"/>
        </w:rPr>
        <w:t xml:space="preserve"> abordarán </w:t>
      </w:r>
      <w:r w:rsidR="00685C8D">
        <w:rPr>
          <w:rFonts w:ascii="Arial" w:hAnsi="Arial" w:cs="Arial"/>
          <w:bCs/>
          <w:lang w:val="es-ES_tradnl"/>
        </w:rPr>
        <w:t>los diferentes estilos de guión, las características de cada uno y lo que l</w:t>
      </w:r>
      <w:r w:rsidR="009678AF">
        <w:rPr>
          <w:rFonts w:ascii="Arial" w:hAnsi="Arial" w:cs="Arial"/>
          <w:bCs/>
          <w:lang w:val="es-ES_tradnl"/>
        </w:rPr>
        <w:t xml:space="preserve">os hace diferentes entre ellos: guión técnico y literario </w:t>
      </w:r>
      <w:r w:rsidR="00BE775F">
        <w:rPr>
          <w:rFonts w:ascii="Arial" w:hAnsi="Arial" w:cs="Arial"/>
          <w:bCs/>
          <w:lang w:val="es-ES_tradnl"/>
        </w:rPr>
        <w:t>radiofónico</w:t>
      </w:r>
      <w:r w:rsidR="009678AF">
        <w:rPr>
          <w:rFonts w:ascii="Arial" w:hAnsi="Arial" w:cs="Arial"/>
          <w:bCs/>
          <w:lang w:val="es-ES_tradnl"/>
        </w:rPr>
        <w:t xml:space="preserve">, </w:t>
      </w:r>
      <w:r w:rsidR="00BE775F">
        <w:rPr>
          <w:rFonts w:ascii="Arial" w:hAnsi="Arial" w:cs="Arial"/>
          <w:bCs/>
          <w:lang w:val="es-ES_tradnl"/>
        </w:rPr>
        <w:t>teatral</w:t>
      </w:r>
      <w:r w:rsidR="009678AF">
        <w:rPr>
          <w:rFonts w:ascii="Arial" w:hAnsi="Arial" w:cs="Arial"/>
          <w:bCs/>
          <w:lang w:val="es-ES_tradnl"/>
        </w:rPr>
        <w:t xml:space="preserve"> y audiovisual. Se tratarán </w:t>
      </w:r>
      <w:r w:rsidR="009F42D5" w:rsidRPr="00B81FF9">
        <w:rPr>
          <w:rFonts w:ascii="Arial" w:hAnsi="Arial" w:cs="Arial"/>
          <w:bCs/>
          <w:lang w:val="es-ES_tradnl"/>
        </w:rPr>
        <w:t xml:space="preserve">todas las etapas que conlleva el desarrollo de un </w:t>
      </w:r>
      <w:r w:rsidR="009678AF">
        <w:rPr>
          <w:rFonts w:ascii="Arial" w:hAnsi="Arial" w:cs="Arial"/>
          <w:bCs/>
          <w:lang w:val="es-ES_tradnl"/>
        </w:rPr>
        <w:t>guión:</w:t>
      </w:r>
      <w:r w:rsidR="00BE775F">
        <w:rPr>
          <w:rFonts w:ascii="Arial" w:hAnsi="Arial" w:cs="Arial"/>
          <w:bCs/>
          <w:lang w:val="es-ES_tradnl"/>
        </w:rPr>
        <w:t xml:space="preserve"> elementos y estructura. Además de la sinopsis, escaleta y el</w:t>
      </w:r>
      <w:r w:rsidR="009678AF">
        <w:rPr>
          <w:rFonts w:ascii="Arial" w:hAnsi="Arial" w:cs="Arial"/>
          <w:bCs/>
          <w:lang w:val="es-ES_tradnl"/>
        </w:rPr>
        <w:t xml:space="preserve"> story board.</w:t>
      </w:r>
    </w:p>
    <w:p w:rsidR="009678AF" w:rsidRDefault="009678AF" w:rsidP="00C27D8F">
      <w:pPr>
        <w:spacing w:line="360" w:lineRule="auto"/>
        <w:jc w:val="both"/>
        <w:rPr>
          <w:rFonts w:ascii="Arial" w:hAnsi="Arial" w:cs="Arial"/>
          <w:bCs/>
          <w:lang w:val="es-ES_tradnl"/>
        </w:rPr>
      </w:pPr>
    </w:p>
    <w:p w:rsidR="00280EC4" w:rsidRDefault="00280EC4" w:rsidP="00C27D8F">
      <w:pPr>
        <w:spacing w:line="360" w:lineRule="auto"/>
        <w:jc w:val="both"/>
        <w:rPr>
          <w:rFonts w:ascii="Arial" w:hAnsi="Arial" w:cs="Arial"/>
          <w:bCs/>
          <w:lang w:val="es-ES_tradnl"/>
        </w:rPr>
      </w:pPr>
    </w:p>
    <w:p w:rsidR="009678AF" w:rsidRDefault="009678AF" w:rsidP="00C27D8F">
      <w:pPr>
        <w:spacing w:line="360" w:lineRule="auto"/>
        <w:jc w:val="both"/>
        <w:rPr>
          <w:rFonts w:ascii="Arial" w:hAnsi="Arial" w:cs="Arial"/>
          <w:bCs/>
          <w:lang w:val="es-ES_tradnl"/>
        </w:rPr>
      </w:pPr>
    </w:p>
    <w:p w:rsidR="00A93A7E" w:rsidRDefault="00A93A7E" w:rsidP="00C27D8F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280EC4" w:rsidRDefault="00280EC4" w:rsidP="00C27D8F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280EC4" w:rsidRDefault="00280EC4" w:rsidP="00C27D8F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280EC4" w:rsidRDefault="00812C02" w:rsidP="00C27D8F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Clase</w:t>
      </w:r>
      <w:r w:rsidR="00D21C92" w:rsidRPr="00757ADF">
        <w:rPr>
          <w:rFonts w:ascii="Arial" w:hAnsi="Arial" w:cs="Arial"/>
          <w:b/>
          <w:bCs/>
          <w:lang w:val="es-ES_tradnl"/>
        </w:rPr>
        <w:t xml:space="preserve"> 1</w:t>
      </w:r>
      <w:r w:rsidR="00AE7755" w:rsidRPr="00757ADF">
        <w:rPr>
          <w:rFonts w:ascii="Arial" w:hAnsi="Arial" w:cs="Arial"/>
          <w:bCs/>
          <w:lang w:val="es-ES_tradnl"/>
        </w:rPr>
        <w:t xml:space="preserve">: </w:t>
      </w:r>
      <w:r w:rsidR="00280EC4">
        <w:rPr>
          <w:rFonts w:ascii="Arial" w:hAnsi="Arial" w:cs="Arial"/>
          <w:bCs/>
          <w:lang w:val="es-ES_tradnl"/>
        </w:rPr>
        <w:t xml:space="preserve">Introducción a las grandes características de guiones. Abordaje según la extensión, tratamiento, argumento. Diferenciación entre guión literario y técnico. </w:t>
      </w:r>
      <w:r w:rsidR="00082A36">
        <w:rPr>
          <w:rFonts w:ascii="Arial" w:hAnsi="Arial" w:cs="Arial"/>
          <w:bCs/>
          <w:lang w:val="es-ES_tradnl"/>
        </w:rPr>
        <w:t>Sinopsis. Escaleta. Guión literario: estructura, principios.</w:t>
      </w:r>
    </w:p>
    <w:p w:rsidR="00280EC4" w:rsidRDefault="00812C02" w:rsidP="00C27D8F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Clase</w:t>
      </w:r>
      <w:r w:rsidR="007B2114">
        <w:rPr>
          <w:rFonts w:ascii="Arial" w:hAnsi="Arial" w:cs="Arial"/>
          <w:b/>
          <w:bCs/>
          <w:lang w:val="es-MX"/>
        </w:rPr>
        <w:t xml:space="preserve"> </w:t>
      </w:r>
      <w:r w:rsidR="00757ADF" w:rsidRPr="00082A36">
        <w:rPr>
          <w:rFonts w:ascii="Arial" w:hAnsi="Arial" w:cs="Arial"/>
          <w:b/>
          <w:bCs/>
          <w:lang w:val="es-MX"/>
        </w:rPr>
        <w:t>2:</w:t>
      </w:r>
      <w:r w:rsidR="00757ADF" w:rsidRPr="00082A36">
        <w:rPr>
          <w:rFonts w:ascii="Arial" w:hAnsi="Arial" w:cs="Arial"/>
          <w:bCs/>
          <w:lang w:val="es-MX"/>
        </w:rPr>
        <w:t xml:space="preserve"> </w:t>
      </w:r>
      <w:r w:rsidR="00082A36" w:rsidRPr="00082A36">
        <w:rPr>
          <w:rFonts w:ascii="Arial" w:hAnsi="Arial" w:cs="Arial"/>
          <w:bCs/>
          <w:lang w:val="es-MX"/>
        </w:rPr>
        <w:t>Introducción al guión</w:t>
      </w:r>
      <w:r w:rsidR="00082A36">
        <w:rPr>
          <w:rFonts w:ascii="Arial" w:hAnsi="Arial" w:cs="Arial"/>
          <w:bCs/>
          <w:lang w:val="es-MX"/>
        </w:rPr>
        <w:t xml:space="preserve"> radiofónico. Parte literaria, parte técnica. Cuándo es necesario escribir una y otra. Cómo escribirlo. Ejemplos. </w:t>
      </w:r>
    </w:p>
    <w:p w:rsidR="00082A36" w:rsidRPr="00082A36" w:rsidRDefault="00082A36" w:rsidP="00C27D8F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Introducción al guión teatral. Estructura. Elementos. Ejemplos</w:t>
      </w:r>
    </w:p>
    <w:p w:rsidR="00280EC4" w:rsidRPr="00082A36" w:rsidRDefault="00812C02" w:rsidP="00C27D8F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Clase 3: </w:t>
      </w:r>
      <w:r w:rsidR="00082A36">
        <w:rPr>
          <w:rFonts w:ascii="Arial" w:hAnsi="Arial" w:cs="Arial"/>
          <w:bCs/>
          <w:lang w:val="es-MX"/>
        </w:rPr>
        <w:t>Introducción al guión audiovisual. Guión literario: características, estructura, elementos, ejemplos. Guión técnico: características, estructura, elementos, ejemplos</w:t>
      </w:r>
    </w:p>
    <w:p w:rsidR="00812C02" w:rsidRPr="00082A36" w:rsidRDefault="00812C02" w:rsidP="00C27D8F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Clase 4: </w:t>
      </w:r>
      <w:r w:rsidR="00082A36">
        <w:rPr>
          <w:rFonts w:ascii="Arial" w:hAnsi="Arial" w:cs="Arial"/>
          <w:bCs/>
          <w:lang w:val="es-MX"/>
        </w:rPr>
        <w:t xml:space="preserve">Introducción al programa CELTX. Uso de las herramientas para escribir los diferentes guiones. Repaso de los contenidos. Refuerzo en caso de que haya quedado algún tema sin entender. </w:t>
      </w:r>
    </w:p>
    <w:p w:rsidR="00280EC4" w:rsidRPr="00697BCC" w:rsidRDefault="00280EC4" w:rsidP="00C27D8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82A36" w:rsidRDefault="00CF13B2" w:rsidP="00C27D8F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5A0043">
        <w:rPr>
          <w:rFonts w:ascii="Arial" w:hAnsi="Arial" w:cs="Arial"/>
          <w:b/>
          <w:lang w:val="es-ES_tradnl"/>
        </w:rPr>
        <w:t xml:space="preserve">Propuesta Didáctica: </w:t>
      </w:r>
      <w:r w:rsidR="009F42D5">
        <w:rPr>
          <w:rFonts w:ascii="Arial" w:hAnsi="Arial" w:cs="Arial"/>
          <w:bCs/>
          <w:lang w:val="es-ES_tradnl"/>
        </w:rPr>
        <w:t xml:space="preserve">La modalidad </w:t>
      </w:r>
      <w:r w:rsidR="00EA2AA8">
        <w:rPr>
          <w:rFonts w:ascii="Arial" w:hAnsi="Arial" w:cs="Arial"/>
          <w:bCs/>
          <w:lang w:val="es-ES_tradnl"/>
        </w:rPr>
        <w:t>pro</w:t>
      </w:r>
      <w:r w:rsidR="009F42D5">
        <w:rPr>
          <w:rFonts w:ascii="Arial" w:hAnsi="Arial" w:cs="Arial"/>
          <w:bCs/>
          <w:lang w:val="es-ES_tradnl"/>
        </w:rPr>
        <w:t xml:space="preserve">puesta es </w:t>
      </w:r>
      <w:r w:rsidR="00EA2AA8">
        <w:rPr>
          <w:rFonts w:ascii="Arial" w:hAnsi="Arial" w:cs="Arial"/>
          <w:bCs/>
          <w:lang w:val="es-ES_tradnl"/>
        </w:rPr>
        <w:t xml:space="preserve">a través de </w:t>
      </w:r>
      <w:r w:rsidR="006C2B6C">
        <w:rPr>
          <w:rFonts w:ascii="Arial" w:hAnsi="Arial" w:cs="Arial"/>
          <w:bCs/>
          <w:lang w:val="es-ES_tradnl"/>
        </w:rPr>
        <w:t xml:space="preserve">un </w:t>
      </w:r>
      <w:r w:rsidR="00906354">
        <w:rPr>
          <w:rFonts w:ascii="Arial" w:hAnsi="Arial" w:cs="Arial"/>
          <w:bCs/>
          <w:lang w:val="es-ES_tradnl"/>
        </w:rPr>
        <w:t>t</w:t>
      </w:r>
      <w:r w:rsidR="009F42D5">
        <w:rPr>
          <w:rFonts w:ascii="Arial" w:hAnsi="Arial" w:cs="Arial"/>
          <w:bCs/>
          <w:lang w:val="es-ES_tradnl"/>
        </w:rPr>
        <w:t>aller</w:t>
      </w:r>
      <w:r w:rsidR="00807100">
        <w:rPr>
          <w:rFonts w:ascii="Arial" w:hAnsi="Arial" w:cs="Arial"/>
          <w:bCs/>
          <w:lang w:val="es-ES_tradnl"/>
        </w:rPr>
        <w:t xml:space="preserve"> teórico-práctico</w:t>
      </w:r>
      <w:r w:rsidR="004E130B">
        <w:rPr>
          <w:rFonts w:ascii="Arial" w:hAnsi="Arial" w:cs="Arial"/>
          <w:bCs/>
          <w:lang w:val="es-ES_tradnl"/>
        </w:rPr>
        <w:t xml:space="preserve"> donde s</w:t>
      </w:r>
      <w:r w:rsidR="00082A36">
        <w:rPr>
          <w:rFonts w:ascii="Arial" w:hAnsi="Arial" w:cs="Arial"/>
          <w:bCs/>
          <w:lang w:val="es-ES_tradnl"/>
        </w:rPr>
        <w:t xml:space="preserve">e hará una introducción al guión. Poder identificar a través de ejemplos las diferentes formas de escritura y el porqué de esa realización </w:t>
      </w:r>
    </w:p>
    <w:p w:rsidR="00A61F16" w:rsidRDefault="00A61F16" w:rsidP="00C27D8F">
      <w:pPr>
        <w:spacing w:line="360" w:lineRule="auto"/>
        <w:jc w:val="both"/>
        <w:rPr>
          <w:rFonts w:ascii="Arial" w:hAnsi="Arial" w:cs="Arial"/>
          <w:b/>
        </w:rPr>
      </w:pPr>
    </w:p>
    <w:p w:rsidR="00A61F16" w:rsidRPr="00324437" w:rsidRDefault="00A61F16" w:rsidP="00C27D8F">
      <w:pPr>
        <w:spacing w:line="360" w:lineRule="auto"/>
        <w:jc w:val="both"/>
        <w:rPr>
          <w:rFonts w:ascii="Arial" w:hAnsi="Arial" w:cs="Arial"/>
        </w:rPr>
      </w:pPr>
      <w:r w:rsidRPr="005A0043">
        <w:rPr>
          <w:rFonts w:ascii="Arial" w:hAnsi="Arial" w:cs="Arial"/>
          <w:b/>
        </w:rPr>
        <w:t>Modalidad de cursada:</w:t>
      </w:r>
      <w:r>
        <w:rPr>
          <w:rFonts w:ascii="Arial" w:hAnsi="Arial" w:cs="Arial"/>
          <w:b/>
        </w:rPr>
        <w:t xml:space="preserve"> </w:t>
      </w:r>
      <w:r w:rsidR="00ED6B0A">
        <w:rPr>
          <w:rFonts w:ascii="Arial" w:hAnsi="Arial" w:cs="Arial"/>
        </w:rPr>
        <w:t>P</w:t>
      </w:r>
      <w:r w:rsidR="00EA2AA8">
        <w:rPr>
          <w:rFonts w:ascii="Arial" w:hAnsi="Arial" w:cs="Arial"/>
        </w:rPr>
        <w:t>resencial</w:t>
      </w:r>
      <w:r w:rsidR="00A93A7E">
        <w:rPr>
          <w:rFonts w:ascii="Arial" w:hAnsi="Arial" w:cs="Arial"/>
        </w:rPr>
        <w:t xml:space="preserve"> de</w:t>
      </w:r>
      <w:r w:rsidR="00A34E47">
        <w:rPr>
          <w:rFonts w:ascii="Arial" w:hAnsi="Arial" w:cs="Arial"/>
        </w:rPr>
        <w:t xml:space="preserve"> </w:t>
      </w:r>
      <w:r w:rsidR="00485F39">
        <w:rPr>
          <w:rFonts w:ascii="Arial" w:hAnsi="Arial" w:cs="Arial"/>
        </w:rPr>
        <w:t>4</w:t>
      </w:r>
      <w:r w:rsidR="00A34E47">
        <w:rPr>
          <w:rFonts w:ascii="Arial" w:hAnsi="Arial" w:cs="Arial"/>
        </w:rPr>
        <w:t xml:space="preserve"> horas </w:t>
      </w:r>
      <w:r w:rsidR="002243EB">
        <w:rPr>
          <w:rFonts w:ascii="Arial" w:hAnsi="Arial" w:cs="Arial"/>
        </w:rPr>
        <w:t>por cada clase</w:t>
      </w:r>
      <w:r w:rsidR="00A34E47">
        <w:rPr>
          <w:rFonts w:ascii="Arial" w:hAnsi="Arial" w:cs="Arial"/>
        </w:rPr>
        <w:t xml:space="preserve"> </w:t>
      </w:r>
      <w:r w:rsidR="00626E92">
        <w:rPr>
          <w:rFonts w:ascii="Arial" w:hAnsi="Arial" w:cs="Arial"/>
        </w:rPr>
        <w:t>semanal</w:t>
      </w:r>
      <w:r w:rsidR="00ED6B0A">
        <w:rPr>
          <w:rFonts w:ascii="Arial" w:hAnsi="Arial" w:cs="Arial"/>
        </w:rPr>
        <w:t>. Además, se requerirá</w:t>
      </w:r>
      <w:r w:rsidR="00A34E47">
        <w:rPr>
          <w:rFonts w:ascii="Arial" w:hAnsi="Arial" w:cs="Arial"/>
        </w:rPr>
        <w:t xml:space="preserve"> </w:t>
      </w:r>
      <w:r w:rsidR="00ED6B0A">
        <w:rPr>
          <w:rFonts w:ascii="Arial" w:hAnsi="Arial" w:cs="Arial"/>
        </w:rPr>
        <w:t>destinar</w:t>
      </w:r>
      <w:r w:rsidR="00A34E47">
        <w:rPr>
          <w:rFonts w:ascii="Arial" w:hAnsi="Arial" w:cs="Arial"/>
        </w:rPr>
        <w:t xml:space="preserve"> 1 hora</w:t>
      </w:r>
      <w:r w:rsidR="00A93A7E">
        <w:rPr>
          <w:rFonts w:ascii="Arial" w:hAnsi="Arial" w:cs="Arial"/>
        </w:rPr>
        <w:t xml:space="preserve"> por semana </w:t>
      </w:r>
      <w:r w:rsidR="009678AF">
        <w:rPr>
          <w:rFonts w:ascii="Arial" w:hAnsi="Arial" w:cs="Arial"/>
        </w:rPr>
        <w:t>para la redacción de un guión</w:t>
      </w:r>
      <w:r w:rsidR="00A34E47">
        <w:rPr>
          <w:rFonts w:ascii="Arial" w:hAnsi="Arial" w:cs="Arial"/>
        </w:rPr>
        <w:t>.</w:t>
      </w:r>
    </w:p>
    <w:p w:rsidR="00CF13B2" w:rsidRPr="00ED6B0A" w:rsidRDefault="00CF13B2" w:rsidP="00C27D8F">
      <w:pPr>
        <w:spacing w:line="360" w:lineRule="auto"/>
        <w:jc w:val="both"/>
        <w:rPr>
          <w:rFonts w:ascii="Arial" w:hAnsi="Arial" w:cs="Arial"/>
        </w:rPr>
      </w:pPr>
    </w:p>
    <w:p w:rsidR="00220E83" w:rsidRDefault="00CF13B2" w:rsidP="00C27D8F">
      <w:pPr>
        <w:pStyle w:val="Ttulo3"/>
        <w:rPr>
          <w:rFonts w:cs="Arial"/>
          <w:b w:val="0"/>
          <w:bCs/>
          <w:szCs w:val="24"/>
        </w:rPr>
      </w:pPr>
      <w:r w:rsidRPr="005A0043">
        <w:rPr>
          <w:rFonts w:cs="Arial"/>
          <w:szCs w:val="24"/>
        </w:rPr>
        <w:t xml:space="preserve">Criterios de Evaluación: </w:t>
      </w:r>
      <w:r w:rsidR="001C0A13">
        <w:rPr>
          <w:rFonts w:cs="Arial"/>
          <w:b w:val="0"/>
          <w:bCs/>
          <w:szCs w:val="24"/>
        </w:rPr>
        <w:t>E</w:t>
      </w:r>
      <w:r w:rsidR="001C0A13" w:rsidRPr="005A0043">
        <w:rPr>
          <w:rFonts w:cs="Arial"/>
          <w:b w:val="0"/>
          <w:bCs/>
          <w:szCs w:val="24"/>
        </w:rPr>
        <w:t>valuación de trabajo en clase</w:t>
      </w:r>
      <w:r w:rsidR="001C0A13">
        <w:rPr>
          <w:rFonts w:cs="Arial"/>
          <w:b w:val="0"/>
          <w:bCs/>
          <w:szCs w:val="24"/>
        </w:rPr>
        <w:t xml:space="preserve">. </w:t>
      </w:r>
      <w:r w:rsidR="00C27D8F">
        <w:rPr>
          <w:rFonts w:cs="Arial"/>
          <w:b w:val="0"/>
          <w:bCs/>
          <w:szCs w:val="24"/>
        </w:rPr>
        <w:t xml:space="preserve">La presentación de un trabajo final consistirá en redactar un guión literario breve a partir de una historia común, en el formato elegido (radiofónico, audiovisual, teatral) con las características, elementos y estructuras correspondientes y poder justificarlas </w:t>
      </w:r>
    </w:p>
    <w:p w:rsidR="005A0043" w:rsidRPr="005A0043" w:rsidRDefault="005A0043" w:rsidP="00C27D8F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CF13B2" w:rsidRPr="005A0043" w:rsidRDefault="005A0043" w:rsidP="00C27D8F">
      <w:pPr>
        <w:spacing w:line="360" w:lineRule="auto"/>
        <w:jc w:val="both"/>
        <w:rPr>
          <w:rFonts w:ascii="Arial" w:hAnsi="Arial" w:cs="Arial"/>
          <w:lang w:val="es-ES_tradnl"/>
        </w:rPr>
      </w:pPr>
      <w:r w:rsidRPr="005A0043">
        <w:rPr>
          <w:rFonts w:ascii="Arial" w:hAnsi="Arial" w:cs="Arial"/>
          <w:b/>
          <w:lang w:val="es-ES_tradnl"/>
        </w:rPr>
        <w:t>Requisitos de Aprobación</w:t>
      </w:r>
      <w:r w:rsidR="001C0A13">
        <w:rPr>
          <w:rFonts w:ascii="Arial" w:hAnsi="Arial" w:cs="Arial"/>
          <w:b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>Cumplimiento de Asistencia requerida</w:t>
      </w:r>
      <w:r w:rsidR="00A472CC">
        <w:rPr>
          <w:rFonts w:ascii="Arial" w:hAnsi="Arial" w:cs="Arial"/>
          <w:lang w:val="es-ES_tradnl"/>
        </w:rPr>
        <w:t xml:space="preserve"> (75%)</w:t>
      </w:r>
      <w:r>
        <w:rPr>
          <w:rFonts w:ascii="Arial" w:hAnsi="Arial" w:cs="Arial"/>
          <w:lang w:val="es-ES_tradnl"/>
        </w:rPr>
        <w:t xml:space="preserve"> y presentación de trabajo práctico final</w:t>
      </w:r>
      <w:r w:rsidR="006C2B6C">
        <w:rPr>
          <w:rFonts w:ascii="Arial" w:hAnsi="Arial" w:cs="Arial"/>
          <w:lang w:val="es-ES_tradnl"/>
        </w:rPr>
        <w:t xml:space="preserve"> </w:t>
      </w:r>
    </w:p>
    <w:p w:rsidR="00935236" w:rsidRPr="00935236" w:rsidRDefault="00935236" w:rsidP="00C27D8F">
      <w:pPr>
        <w:jc w:val="both"/>
        <w:rPr>
          <w:lang w:val="es-ES_tradnl"/>
        </w:rPr>
      </w:pPr>
    </w:p>
    <w:p w:rsidR="005A0043" w:rsidRDefault="005A0043" w:rsidP="00C27D8F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5A0043">
        <w:rPr>
          <w:rFonts w:ascii="Arial" w:hAnsi="Arial" w:cs="Arial"/>
          <w:b/>
          <w:lang w:val="es-ES_tradnl"/>
        </w:rPr>
        <w:t>Bibliografía</w:t>
      </w:r>
      <w:r w:rsidR="00A472CC">
        <w:rPr>
          <w:rFonts w:ascii="Arial" w:hAnsi="Arial" w:cs="Arial"/>
          <w:b/>
          <w:lang w:val="es-ES_tradnl"/>
        </w:rPr>
        <w:t>:</w:t>
      </w:r>
    </w:p>
    <w:p w:rsidR="00C27D8F" w:rsidRPr="004347A2" w:rsidRDefault="00C27D8F" w:rsidP="000F288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347A2">
        <w:rPr>
          <w:rFonts w:ascii="Arial" w:hAnsi="Arial" w:cs="Arial"/>
        </w:rPr>
        <w:t xml:space="preserve">Doc Comparato “De la creación al guión - Arte y técnica de escribir para cine y televisión”. Barcelona. Editorial La Crujía – 2005. </w:t>
      </w:r>
    </w:p>
    <w:p w:rsidR="00C27D8F" w:rsidRDefault="00C27D8F" w:rsidP="000F288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27D8F">
        <w:rPr>
          <w:rFonts w:ascii="Arial" w:hAnsi="Arial" w:cs="Arial"/>
        </w:rPr>
        <w:t>Field, Syd, Cómo mejorar un guion, Madrid, Plot Ediciones, 2004.</w:t>
      </w:r>
    </w:p>
    <w:p w:rsidR="00C27D8F" w:rsidRPr="00C27D8F" w:rsidRDefault="00C27D8F" w:rsidP="000F288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27D8F">
        <w:rPr>
          <w:rFonts w:ascii="Arial" w:hAnsi="Arial" w:cs="Arial"/>
        </w:rPr>
        <w:t>Field, Syd</w:t>
      </w:r>
      <w:r>
        <w:rPr>
          <w:rFonts w:ascii="Arial" w:hAnsi="Arial" w:cs="Arial"/>
        </w:rPr>
        <w:t xml:space="preserve">, El manual del guionista, </w:t>
      </w:r>
      <w:r w:rsidRPr="00C27D8F">
        <w:rPr>
          <w:rFonts w:ascii="Arial" w:hAnsi="Arial" w:cs="Arial"/>
        </w:rPr>
        <w:t xml:space="preserve">Madrid, Plot Ediciones, </w:t>
      </w:r>
      <w:r>
        <w:rPr>
          <w:rFonts w:ascii="Arial" w:hAnsi="Arial" w:cs="Arial"/>
        </w:rPr>
        <w:t>1996</w:t>
      </w:r>
    </w:p>
    <w:p w:rsidR="00935236" w:rsidRPr="00C27D8F" w:rsidRDefault="00C27D8F" w:rsidP="000F2886">
      <w:pPr>
        <w:numPr>
          <w:ilvl w:val="0"/>
          <w:numId w:val="9"/>
        </w:numPr>
        <w:adjustRightInd w:val="0"/>
        <w:jc w:val="both"/>
        <w:rPr>
          <w:rFonts w:ascii="Arial" w:hAnsi="Arial" w:cs="Arial"/>
          <w:color w:val="000000"/>
        </w:rPr>
      </w:pPr>
      <w:r w:rsidRPr="00C27D8F">
        <w:rPr>
          <w:rFonts w:ascii="Arial" w:hAnsi="Arial" w:cs="Arial"/>
        </w:rPr>
        <w:t xml:space="preserve">Mckee, Robert, </w:t>
      </w:r>
      <w:r w:rsidR="000F2886" w:rsidRPr="000F2886">
        <w:rPr>
          <w:rFonts w:ascii="Arial" w:hAnsi="Arial" w:cs="Arial"/>
        </w:rPr>
        <w:t>El guión: sustancia, estructura, estilo y principios de la escritura de guiones</w:t>
      </w:r>
      <w:r w:rsidRPr="00C27D8F">
        <w:rPr>
          <w:rFonts w:ascii="Arial" w:hAnsi="Arial" w:cs="Arial"/>
        </w:rPr>
        <w:t>, Barcelona, Editorial Alba, 2009.</w:t>
      </w:r>
    </w:p>
    <w:p w:rsidR="00C27D8F" w:rsidRPr="00C27D8F" w:rsidRDefault="00C27D8F" w:rsidP="000F2886">
      <w:pPr>
        <w:numPr>
          <w:ilvl w:val="0"/>
          <w:numId w:val="9"/>
        </w:numPr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Seger Linda, Como convertir un buen guión en un guión excelente, Madrid, Ediciones Rialp SA</w:t>
      </w:r>
    </w:p>
    <w:sectPr w:rsidR="00C27D8F" w:rsidRPr="00C27D8F" w:rsidSect="00A93A7E">
      <w:pgSz w:w="11906" w:h="16838"/>
      <w:pgMar w:top="993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513"/>
    <w:multiLevelType w:val="hybridMultilevel"/>
    <w:tmpl w:val="6114AB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869CF"/>
    <w:multiLevelType w:val="multilevel"/>
    <w:tmpl w:val="33968598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1516"/>
    <w:multiLevelType w:val="hybridMultilevel"/>
    <w:tmpl w:val="33968598"/>
    <w:lvl w:ilvl="0" w:tplc="FFFFFFFF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F58F6"/>
    <w:multiLevelType w:val="hybridMultilevel"/>
    <w:tmpl w:val="54BE96B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B6FAC"/>
    <w:multiLevelType w:val="hybridMultilevel"/>
    <w:tmpl w:val="345293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04949"/>
    <w:multiLevelType w:val="hybridMultilevel"/>
    <w:tmpl w:val="88B03B4A"/>
    <w:lvl w:ilvl="0" w:tplc="656EB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A2062"/>
    <w:multiLevelType w:val="hybridMultilevel"/>
    <w:tmpl w:val="09E8480E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lang w:val="pt-BR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345ACB"/>
    <w:multiLevelType w:val="hybridMultilevel"/>
    <w:tmpl w:val="F2D6A81E"/>
    <w:lvl w:ilvl="0" w:tplc="B80A0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7A3C"/>
    <w:multiLevelType w:val="hybridMultilevel"/>
    <w:tmpl w:val="265294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F7152"/>
    <w:rsid w:val="000226E3"/>
    <w:rsid w:val="00027449"/>
    <w:rsid w:val="000470E9"/>
    <w:rsid w:val="00080341"/>
    <w:rsid w:val="00082A36"/>
    <w:rsid w:val="000C0FEC"/>
    <w:rsid w:val="000D77D8"/>
    <w:rsid w:val="000F2886"/>
    <w:rsid w:val="00103761"/>
    <w:rsid w:val="001718AF"/>
    <w:rsid w:val="0017716B"/>
    <w:rsid w:val="001C0A13"/>
    <w:rsid w:val="001C1D89"/>
    <w:rsid w:val="001C70ED"/>
    <w:rsid w:val="001D64EC"/>
    <w:rsid w:val="00220E83"/>
    <w:rsid w:val="002243EB"/>
    <w:rsid w:val="002266AF"/>
    <w:rsid w:val="00240E59"/>
    <w:rsid w:val="00254860"/>
    <w:rsid w:val="0026494B"/>
    <w:rsid w:val="00270FD1"/>
    <w:rsid w:val="00275CD4"/>
    <w:rsid w:val="00280EC4"/>
    <w:rsid w:val="002D324B"/>
    <w:rsid w:val="00312B67"/>
    <w:rsid w:val="003E20C4"/>
    <w:rsid w:val="003F2F1F"/>
    <w:rsid w:val="003F7152"/>
    <w:rsid w:val="00426583"/>
    <w:rsid w:val="00485F39"/>
    <w:rsid w:val="004A409F"/>
    <w:rsid w:val="004C25D9"/>
    <w:rsid w:val="004E130B"/>
    <w:rsid w:val="005012E3"/>
    <w:rsid w:val="00515684"/>
    <w:rsid w:val="00535EE0"/>
    <w:rsid w:val="0055043C"/>
    <w:rsid w:val="00586BA3"/>
    <w:rsid w:val="005A0043"/>
    <w:rsid w:val="005B0ED0"/>
    <w:rsid w:val="005B4E72"/>
    <w:rsid w:val="005E2902"/>
    <w:rsid w:val="005F684D"/>
    <w:rsid w:val="00626E92"/>
    <w:rsid w:val="00640B37"/>
    <w:rsid w:val="00685C8D"/>
    <w:rsid w:val="00690D03"/>
    <w:rsid w:val="00694935"/>
    <w:rsid w:val="00697BCC"/>
    <w:rsid w:val="006C2B6C"/>
    <w:rsid w:val="006E565B"/>
    <w:rsid w:val="0070665E"/>
    <w:rsid w:val="007411CD"/>
    <w:rsid w:val="00757ADF"/>
    <w:rsid w:val="007840A9"/>
    <w:rsid w:val="00797DB9"/>
    <w:rsid w:val="007B2114"/>
    <w:rsid w:val="008062CC"/>
    <w:rsid w:val="00807100"/>
    <w:rsid w:val="00812C02"/>
    <w:rsid w:val="00854C46"/>
    <w:rsid w:val="0087426E"/>
    <w:rsid w:val="00894B31"/>
    <w:rsid w:val="008C41F1"/>
    <w:rsid w:val="00906354"/>
    <w:rsid w:val="009335EC"/>
    <w:rsid w:val="00935236"/>
    <w:rsid w:val="009678AF"/>
    <w:rsid w:val="009936B3"/>
    <w:rsid w:val="009938AA"/>
    <w:rsid w:val="009F036B"/>
    <w:rsid w:val="009F42D5"/>
    <w:rsid w:val="00A20F61"/>
    <w:rsid w:val="00A34E47"/>
    <w:rsid w:val="00A40B88"/>
    <w:rsid w:val="00A4123C"/>
    <w:rsid w:val="00A472CC"/>
    <w:rsid w:val="00A61F16"/>
    <w:rsid w:val="00A84F4F"/>
    <w:rsid w:val="00A93A7E"/>
    <w:rsid w:val="00AD01B0"/>
    <w:rsid w:val="00AE7755"/>
    <w:rsid w:val="00AF6CD9"/>
    <w:rsid w:val="00B0094D"/>
    <w:rsid w:val="00B00E7A"/>
    <w:rsid w:val="00B034A0"/>
    <w:rsid w:val="00B406C6"/>
    <w:rsid w:val="00B81FF9"/>
    <w:rsid w:val="00B9036D"/>
    <w:rsid w:val="00B973CC"/>
    <w:rsid w:val="00B974A0"/>
    <w:rsid w:val="00BD090F"/>
    <w:rsid w:val="00BE775F"/>
    <w:rsid w:val="00C27D8F"/>
    <w:rsid w:val="00C5338D"/>
    <w:rsid w:val="00C94BBA"/>
    <w:rsid w:val="00CF13B2"/>
    <w:rsid w:val="00D14E3D"/>
    <w:rsid w:val="00D21C92"/>
    <w:rsid w:val="00D762A8"/>
    <w:rsid w:val="00D8232A"/>
    <w:rsid w:val="00DE78AB"/>
    <w:rsid w:val="00DF1F03"/>
    <w:rsid w:val="00E01470"/>
    <w:rsid w:val="00E102E0"/>
    <w:rsid w:val="00E13D08"/>
    <w:rsid w:val="00EA2AA8"/>
    <w:rsid w:val="00ED6B0A"/>
    <w:rsid w:val="00EE700E"/>
    <w:rsid w:val="00F0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BB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1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F684D"/>
    <w:pPr>
      <w:keepNext/>
      <w:spacing w:line="360" w:lineRule="auto"/>
      <w:ind w:left="300"/>
      <w:jc w:val="both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5F684D"/>
    <w:pPr>
      <w:keepNext/>
      <w:spacing w:line="360" w:lineRule="auto"/>
      <w:jc w:val="both"/>
      <w:outlineLvl w:val="2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F13B2"/>
    <w:pPr>
      <w:spacing w:line="360" w:lineRule="auto"/>
    </w:pPr>
    <w:rPr>
      <w:rFonts w:ascii="Arial" w:hAnsi="Arial" w:cs="Arial"/>
      <w:bCs/>
      <w:i/>
      <w:iCs/>
    </w:rPr>
  </w:style>
  <w:style w:type="paragraph" w:styleId="Textoindependiente2">
    <w:name w:val="Body Text 2"/>
    <w:basedOn w:val="Normal"/>
    <w:rsid w:val="00CF13B2"/>
    <w:pPr>
      <w:spacing w:after="120" w:line="480" w:lineRule="auto"/>
    </w:pPr>
  </w:style>
  <w:style w:type="character" w:styleId="Hipervnculo">
    <w:name w:val="Hyperlink"/>
    <w:basedOn w:val="Fuentedeprrafopredeter"/>
    <w:rsid w:val="00CF13B2"/>
    <w:rPr>
      <w:color w:val="0000FF"/>
      <w:u w:val="single"/>
    </w:rPr>
  </w:style>
  <w:style w:type="character" w:styleId="Hipervnculovisitado">
    <w:name w:val="FollowedHyperlink"/>
    <w:basedOn w:val="Fuentedeprrafopredeter"/>
    <w:rsid w:val="00626E92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27D8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Cursos</vt:lpstr>
    </vt:vector>
  </TitlesOfParts>
  <Company>unq</Company>
  <LinksUpToDate>false</LinksUpToDate>
  <CharactersWithSpaces>3751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http://librosweb.es/libro/css/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Cursos</dc:title>
  <dc:creator>vgala</dc:creator>
  <cp:lastModifiedBy>Vaniiiiiiii</cp:lastModifiedBy>
  <cp:revision>8</cp:revision>
  <dcterms:created xsi:type="dcterms:W3CDTF">2017-03-29T20:31:00Z</dcterms:created>
  <dcterms:modified xsi:type="dcterms:W3CDTF">2017-05-02T18:47:00Z</dcterms:modified>
</cp:coreProperties>
</file>