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863" w:rsidRPr="00392050" w:rsidRDefault="00961D1E" w:rsidP="00346DD1">
      <w:pPr>
        <w:spacing w:before="144" w:after="144" w:line="240" w:lineRule="auto"/>
        <w:ind w:right="-93"/>
        <w:jc w:val="center"/>
        <w:rPr>
          <w:rStyle w:val="Textoennegrita"/>
          <w:rFonts w:ascii="Arial" w:hAnsi="Arial" w:cs="Arial"/>
          <w:color w:val="222222"/>
          <w:sz w:val="24"/>
          <w:szCs w:val="24"/>
          <w:shd w:val="clear" w:color="auto" w:fill="FFFFFF"/>
        </w:rPr>
      </w:pPr>
      <w:r w:rsidRPr="00392050">
        <w:rPr>
          <w:rStyle w:val="Textoennegrita"/>
          <w:rFonts w:ascii="Arial" w:hAnsi="Arial" w:cs="Arial"/>
          <w:i/>
          <w:color w:val="222222"/>
          <w:sz w:val="24"/>
          <w:szCs w:val="24"/>
          <w:shd w:val="clear" w:color="auto" w:fill="FFFFFF"/>
        </w:rPr>
        <w:t>XXVII Jornadas de Jóvenes</w:t>
      </w:r>
      <w:r w:rsidRPr="00392050">
        <w:rPr>
          <w:rStyle w:val="Textoennegrita"/>
          <w:rFonts w:ascii="Arial" w:hAnsi="Arial" w:cs="Arial"/>
          <w:b w:val="0"/>
          <w:i/>
          <w:color w:val="222222"/>
          <w:sz w:val="24"/>
          <w:szCs w:val="24"/>
          <w:shd w:val="clear" w:color="auto" w:fill="FFFFFF"/>
        </w:rPr>
        <w:t xml:space="preserve"> </w:t>
      </w:r>
      <w:r w:rsidRPr="00392050">
        <w:rPr>
          <w:rStyle w:val="Textoennegrita"/>
          <w:rFonts w:ascii="Arial" w:hAnsi="Arial" w:cs="Arial"/>
          <w:i/>
          <w:color w:val="222222"/>
          <w:sz w:val="24"/>
          <w:szCs w:val="24"/>
          <w:shd w:val="clear" w:color="auto" w:fill="FFFFFF"/>
        </w:rPr>
        <w:t>Investigadores</w:t>
      </w:r>
    </w:p>
    <w:p w:rsidR="00961D1E" w:rsidRPr="00392050" w:rsidRDefault="00961D1E" w:rsidP="00346DD1">
      <w:pPr>
        <w:spacing w:before="144" w:after="144" w:line="240" w:lineRule="auto"/>
        <w:ind w:right="-93"/>
        <w:jc w:val="center"/>
        <w:rPr>
          <w:rStyle w:val="Textoennegrita"/>
          <w:rFonts w:ascii="Arial" w:hAnsi="Arial" w:cs="Arial"/>
          <w:color w:val="222222"/>
          <w:sz w:val="24"/>
          <w:szCs w:val="24"/>
          <w:shd w:val="clear" w:color="auto" w:fill="FFFFFF"/>
        </w:rPr>
      </w:pPr>
      <w:r w:rsidRPr="00392050">
        <w:rPr>
          <w:rStyle w:val="Textoennegrita"/>
          <w:rFonts w:ascii="Arial" w:hAnsi="Arial" w:cs="Arial"/>
          <w:color w:val="222222"/>
          <w:sz w:val="24"/>
          <w:szCs w:val="24"/>
          <w:shd w:val="clear" w:color="auto" w:fill="FFFFFF"/>
        </w:rPr>
        <w:t>Asociación de Universidades Grupo Montevideo (AUGM)</w:t>
      </w:r>
    </w:p>
    <w:p w:rsidR="00F468B8" w:rsidRPr="00392050" w:rsidRDefault="00F468B8" w:rsidP="00346DD1">
      <w:pPr>
        <w:spacing w:before="144" w:after="144" w:line="240" w:lineRule="auto"/>
        <w:ind w:right="-93"/>
        <w:jc w:val="center"/>
        <w:rPr>
          <w:rFonts w:ascii="Arial" w:hAnsi="Arial" w:cs="Arial"/>
          <w:color w:val="222222"/>
          <w:sz w:val="24"/>
          <w:szCs w:val="24"/>
          <w:shd w:val="clear" w:color="auto" w:fill="FFFFFF"/>
        </w:rPr>
      </w:pPr>
      <w:r w:rsidRPr="00D12BD0">
        <w:rPr>
          <w:rFonts w:ascii="Arial" w:hAnsi="Arial" w:cs="Arial"/>
          <w:b/>
          <w:color w:val="222222"/>
          <w:sz w:val="24"/>
          <w:szCs w:val="24"/>
          <w:shd w:val="clear" w:color="auto" w:fill="FFFFFF"/>
        </w:rPr>
        <w:t xml:space="preserve">Bases para </w:t>
      </w:r>
      <w:r w:rsidR="00AD6EB7" w:rsidRPr="00D12BD0">
        <w:rPr>
          <w:rFonts w:ascii="Arial" w:hAnsi="Arial" w:cs="Arial"/>
          <w:b/>
          <w:color w:val="222222"/>
          <w:sz w:val="24"/>
          <w:szCs w:val="24"/>
          <w:shd w:val="clear" w:color="auto" w:fill="FFFFFF"/>
        </w:rPr>
        <w:t xml:space="preserve">la </w:t>
      </w:r>
      <w:r w:rsidR="00AD6EB7" w:rsidRPr="00194A9F">
        <w:rPr>
          <w:rFonts w:ascii="Arial" w:hAnsi="Arial" w:cs="Arial"/>
          <w:b/>
          <w:color w:val="222222"/>
          <w:sz w:val="24"/>
          <w:szCs w:val="24"/>
          <w:shd w:val="clear" w:color="auto" w:fill="FFFFFF"/>
        </w:rPr>
        <w:t xml:space="preserve">solicitud </w:t>
      </w:r>
      <w:r w:rsidR="003C564C" w:rsidRPr="00194A9F">
        <w:rPr>
          <w:rFonts w:ascii="Arial" w:hAnsi="Arial" w:cs="Arial"/>
          <w:b/>
          <w:color w:val="222222"/>
          <w:sz w:val="24"/>
          <w:szCs w:val="24"/>
          <w:shd w:val="clear" w:color="auto" w:fill="FFFFFF"/>
        </w:rPr>
        <w:t>de</w:t>
      </w:r>
      <w:r w:rsidR="003C564C">
        <w:rPr>
          <w:rFonts w:ascii="Arial" w:hAnsi="Arial" w:cs="Arial"/>
          <w:b/>
          <w:color w:val="222222"/>
          <w:sz w:val="24"/>
          <w:szCs w:val="24"/>
          <w:shd w:val="clear" w:color="auto" w:fill="FFFFFF"/>
        </w:rPr>
        <w:t xml:space="preserve"> </w:t>
      </w:r>
      <w:r w:rsidR="00D12BD0">
        <w:rPr>
          <w:rFonts w:ascii="Arial" w:hAnsi="Arial" w:cs="Arial"/>
          <w:b/>
          <w:color w:val="222222"/>
          <w:sz w:val="24"/>
          <w:szCs w:val="24"/>
          <w:shd w:val="clear" w:color="auto" w:fill="FFFFFF"/>
        </w:rPr>
        <w:t>Aval y otorgamiento de</w:t>
      </w:r>
      <w:r w:rsidR="000D665C" w:rsidRPr="00D12BD0">
        <w:rPr>
          <w:rFonts w:ascii="Arial" w:hAnsi="Arial" w:cs="Arial"/>
          <w:b/>
          <w:color w:val="222222"/>
          <w:sz w:val="24"/>
          <w:szCs w:val="24"/>
          <w:shd w:val="clear" w:color="auto" w:fill="FFFFFF"/>
        </w:rPr>
        <w:t xml:space="preserve"> </w:t>
      </w:r>
      <w:r w:rsidR="00AD6EB7" w:rsidRPr="00D12BD0">
        <w:rPr>
          <w:rFonts w:ascii="Arial" w:hAnsi="Arial" w:cs="Arial"/>
          <w:b/>
          <w:color w:val="222222"/>
          <w:sz w:val="24"/>
          <w:szCs w:val="24"/>
          <w:shd w:val="clear" w:color="auto" w:fill="FFFFFF"/>
        </w:rPr>
        <w:t>Beca p</w:t>
      </w:r>
      <w:r w:rsidR="000D665C" w:rsidRPr="00D12BD0">
        <w:rPr>
          <w:rFonts w:ascii="Arial" w:hAnsi="Arial" w:cs="Arial"/>
          <w:b/>
          <w:color w:val="222222"/>
          <w:sz w:val="24"/>
          <w:szCs w:val="24"/>
          <w:shd w:val="clear" w:color="auto" w:fill="FFFFFF"/>
        </w:rPr>
        <w:t>a</w:t>
      </w:r>
      <w:r w:rsidR="00AD6EB7" w:rsidRPr="00D12BD0">
        <w:rPr>
          <w:rFonts w:ascii="Arial" w:hAnsi="Arial" w:cs="Arial"/>
          <w:b/>
          <w:color w:val="222222"/>
          <w:sz w:val="24"/>
          <w:szCs w:val="24"/>
          <w:shd w:val="clear" w:color="auto" w:fill="FFFFFF"/>
        </w:rPr>
        <w:t>ra</w:t>
      </w:r>
      <w:r w:rsidR="000D665C" w:rsidRPr="00D12BD0">
        <w:rPr>
          <w:rFonts w:ascii="Arial" w:hAnsi="Arial" w:cs="Arial"/>
          <w:b/>
          <w:color w:val="222222"/>
          <w:sz w:val="24"/>
          <w:szCs w:val="24"/>
          <w:shd w:val="clear" w:color="auto" w:fill="FFFFFF"/>
        </w:rPr>
        <w:t xml:space="preserve"> la</w:t>
      </w:r>
      <w:r w:rsidR="003726F6" w:rsidRPr="00D12BD0">
        <w:rPr>
          <w:rFonts w:ascii="Arial" w:hAnsi="Arial" w:cs="Arial"/>
          <w:b/>
          <w:color w:val="222222"/>
          <w:sz w:val="24"/>
          <w:szCs w:val="24"/>
          <w:shd w:val="clear" w:color="auto" w:fill="FFFFFF"/>
        </w:rPr>
        <w:t xml:space="preserve"> </w:t>
      </w:r>
      <w:r w:rsidRPr="00D12BD0">
        <w:rPr>
          <w:rFonts w:ascii="Arial" w:hAnsi="Arial" w:cs="Arial"/>
          <w:b/>
          <w:color w:val="222222"/>
          <w:sz w:val="24"/>
          <w:szCs w:val="24"/>
          <w:shd w:val="clear" w:color="auto" w:fill="FFFFFF"/>
        </w:rPr>
        <w:t xml:space="preserve">presentación de trabajos </w:t>
      </w:r>
      <w:r w:rsidR="003726F6" w:rsidRPr="00D12BD0">
        <w:rPr>
          <w:rFonts w:ascii="Arial" w:hAnsi="Arial" w:cs="Arial"/>
          <w:b/>
          <w:color w:val="222222"/>
          <w:sz w:val="24"/>
          <w:szCs w:val="24"/>
          <w:shd w:val="clear" w:color="auto" w:fill="FFFFFF"/>
        </w:rPr>
        <w:t>c</w:t>
      </w:r>
      <w:r w:rsidRPr="00D12BD0">
        <w:rPr>
          <w:rFonts w:ascii="Arial" w:hAnsi="Arial" w:cs="Arial"/>
          <w:b/>
          <w:color w:val="222222"/>
          <w:sz w:val="24"/>
          <w:szCs w:val="24"/>
          <w:shd w:val="clear" w:color="auto" w:fill="FFFFFF"/>
        </w:rPr>
        <w:t>ientíficos</w:t>
      </w:r>
    </w:p>
    <w:p w:rsidR="00961D1E" w:rsidRPr="00392050" w:rsidRDefault="00961D1E" w:rsidP="00346DD1">
      <w:pPr>
        <w:spacing w:before="144" w:after="144" w:line="240" w:lineRule="auto"/>
        <w:ind w:right="-93"/>
        <w:rPr>
          <w:rFonts w:ascii="Arial" w:hAnsi="Arial" w:cs="Arial"/>
          <w:color w:val="222222"/>
          <w:sz w:val="24"/>
          <w:szCs w:val="24"/>
          <w:shd w:val="clear" w:color="auto" w:fill="FFFFFF"/>
        </w:rPr>
      </w:pPr>
    </w:p>
    <w:p w:rsidR="00F66368" w:rsidRDefault="004F1CF9" w:rsidP="00346DD1">
      <w:pPr>
        <w:spacing w:before="144" w:after="144" w:line="360" w:lineRule="auto"/>
        <w:ind w:right="-93"/>
        <w:jc w:val="both"/>
        <w:rPr>
          <w:rStyle w:val="Textoennegrita"/>
          <w:rFonts w:ascii="Arial" w:hAnsi="Arial" w:cs="Arial"/>
          <w:b w:val="0"/>
          <w:color w:val="222222"/>
          <w:sz w:val="24"/>
          <w:szCs w:val="24"/>
          <w:shd w:val="clear" w:color="auto" w:fill="FFFFFF"/>
        </w:rPr>
      </w:pPr>
      <w:r>
        <w:rPr>
          <w:rStyle w:val="Textoennegrita"/>
          <w:rFonts w:ascii="Arial" w:hAnsi="Arial" w:cs="Arial"/>
          <w:b w:val="0"/>
          <w:color w:val="222222"/>
          <w:sz w:val="24"/>
          <w:szCs w:val="24"/>
          <w:shd w:val="clear" w:color="auto" w:fill="FFFFFF"/>
        </w:rPr>
        <w:t xml:space="preserve">La </w:t>
      </w:r>
      <w:r w:rsidR="00577ED6">
        <w:rPr>
          <w:rStyle w:val="Textoennegrita"/>
          <w:rFonts w:ascii="Arial" w:hAnsi="Arial" w:cs="Arial"/>
          <w:b w:val="0"/>
          <w:color w:val="222222"/>
          <w:sz w:val="24"/>
          <w:szCs w:val="24"/>
          <w:shd w:val="clear" w:color="auto" w:fill="FFFFFF"/>
        </w:rPr>
        <w:t>Asociación de Universidades Grupo Montevideo (</w:t>
      </w:r>
      <w:r>
        <w:rPr>
          <w:rStyle w:val="Textoennegrita"/>
          <w:rFonts w:ascii="Arial" w:hAnsi="Arial" w:cs="Arial"/>
          <w:b w:val="0"/>
          <w:color w:val="222222"/>
          <w:sz w:val="24"/>
          <w:szCs w:val="24"/>
          <w:shd w:val="clear" w:color="auto" w:fill="FFFFFF"/>
        </w:rPr>
        <w:t>AUGM</w:t>
      </w:r>
      <w:r w:rsidR="00577ED6">
        <w:rPr>
          <w:rStyle w:val="Textoennegrita"/>
          <w:rFonts w:ascii="Arial" w:hAnsi="Arial" w:cs="Arial"/>
          <w:b w:val="0"/>
          <w:color w:val="222222"/>
          <w:sz w:val="24"/>
          <w:szCs w:val="24"/>
          <w:shd w:val="clear" w:color="auto" w:fill="FFFFFF"/>
        </w:rPr>
        <w:t>)</w:t>
      </w:r>
      <w:r>
        <w:rPr>
          <w:rStyle w:val="Textoennegrita"/>
          <w:rFonts w:ascii="Arial" w:hAnsi="Arial" w:cs="Arial"/>
          <w:b w:val="0"/>
          <w:color w:val="222222"/>
          <w:sz w:val="24"/>
          <w:szCs w:val="24"/>
          <w:shd w:val="clear" w:color="auto" w:fill="FFFFFF"/>
        </w:rPr>
        <w:t xml:space="preserve"> es una Red de Universidades públicas, autónomas y autogobernadas de Argentina, Bolivia, Brasil, Chile, Paraguay y Uruguay que, en razón de sus semejanzas, comparten sus vocaciones, su carácter público, sus similitudes en las estructuras académicas y la equivalencia de los niveles de sus servicios, características que las sitúan en condiciones de desarrollar actividades de cooperación con perspectivas ciertas de viabilidad. </w:t>
      </w:r>
      <w:r w:rsidR="00E4357E">
        <w:rPr>
          <w:rStyle w:val="Textoennegrita"/>
          <w:rFonts w:ascii="Arial" w:hAnsi="Arial" w:cs="Arial"/>
          <w:b w:val="0"/>
          <w:color w:val="222222"/>
          <w:sz w:val="24"/>
          <w:szCs w:val="24"/>
          <w:shd w:val="clear" w:color="auto" w:fill="FFFFFF"/>
        </w:rPr>
        <w:t xml:space="preserve">Desde 2018 la Universidad Nacional de Quilmes integra </w:t>
      </w:r>
      <w:r w:rsidR="008F4999">
        <w:rPr>
          <w:rStyle w:val="Textoennegrita"/>
          <w:rFonts w:ascii="Arial" w:hAnsi="Arial" w:cs="Arial"/>
          <w:b w:val="0"/>
          <w:color w:val="222222"/>
          <w:sz w:val="24"/>
          <w:szCs w:val="24"/>
          <w:shd w:val="clear" w:color="auto" w:fill="FFFFFF"/>
        </w:rPr>
        <w:t xml:space="preserve">el grupo de 14 Universidades </w:t>
      </w:r>
      <w:r>
        <w:rPr>
          <w:rStyle w:val="Textoennegrita"/>
          <w:rFonts w:ascii="Arial" w:hAnsi="Arial" w:cs="Arial"/>
          <w:b w:val="0"/>
          <w:color w:val="222222"/>
          <w:sz w:val="24"/>
          <w:szCs w:val="24"/>
          <w:shd w:val="clear" w:color="auto" w:fill="FFFFFF"/>
        </w:rPr>
        <w:t>públicas</w:t>
      </w:r>
      <w:r w:rsidR="008F4999">
        <w:rPr>
          <w:rStyle w:val="Textoennegrita"/>
          <w:rFonts w:ascii="Arial" w:hAnsi="Arial" w:cs="Arial"/>
          <w:b w:val="0"/>
          <w:color w:val="222222"/>
          <w:sz w:val="24"/>
          <w:szCs w:val="24"/>
          <w:shd w:val="clear" w:color="auto" w:fill="FFFFFF"/>
        </w:rPr>
        <w:t xml:space="preserve"> de Argentina </w:t>
      </w:r>
      <w:r w:rsidR="00577ED6">
        <w:rPr>
          <w:rStyle w:val="Textoennegrita"/>
          <w:rFonts w:ascii="Arial" w:hAnsi="Arial" w:cs="Arial"/>
          <w:b w:val="0"/>
          <w:color w:val="222222"/>
          <w:sz w:val="24"/>
          <w:szCs w:val="24"/>
          <w:shd w:val="clear" w:color="auto" w:fill="FFFFFF"/>
        </w:rPr>
        <w:t>que pertenecen a esta Red.</w:t>
      </w:r>
      <w:r w:rsidR="00F66368">
        <w:rPr>
          <w:rStyle w:val="Textoennegrita"/>
          <w:rFonts w:ascii="Arial" w:hAnsi="Arial" w:cs="Arial"/>
          <w:b w:val="0"/>
          <w:color w:val="222222"/>
          <w:sz w:val="24"/>
          <w:szCs w:val="24"/>
          <w:shd w:val="clear" w:color="auto" w:fill="FFFFFF"/>
        </w:rPr>
        <w:t xml:space="preserve"> En este marco se llevan adelante iniciativas conjuntas como las Jornadas de Jóvenes Investigadores.</w:t>
      </w:r>
    </w:p>
    <w:p w:rsidR="00577ED6" w:rsidRDefault="00577ED6" w:rsidP="00346DD1">
      <w:pPr>
        <w:spacing w:before="144" w:after="144" w:line="360" w:lineRule="auto"/>
        <w:ind w:right="-93"/>
        <w:jc w:val="both"/>
        <w:rPr>
          <w:rStyle w:val="Textoennegrita"/>
          <w:rFonts w:ascii="Arial" w:hAnsi="Arial" w:cs="Arial"/>
          <w:b w:val="0"/>
          <w:color w:val="222222"/>
          <w:sz w:val="24"/>
          <w:szCs w:val="24"/>
          <w:shd w:val="clear" w:color="auto" w:fill="FFFFFF"/>
        </w:rPr>
      </w:pPr>
      <w:r w:rsidRPr="00392050">
        <w:rPr>
          <w:rFonts w:ascii="Arial" w:hAnsi="Arial" w:cs="Arial"/>
          <w:color w:val="222222"/>
          <w:sz w:val="24"/>
          <w:szCs w:val="24"/>
          <w:shd w:val="clear" w:color="auto" w:fill="FFFFFF"/>
        </w:rPr>
        <w:t>Las </w:t>
      </w:r>
      <w:r w:rsidRPr="00392050">
        <w:rPr>
          <w:rStyle w:val="Textoennegrita"/>
          <w:rFonts w:ascii="Arial" w:hAnsi="Arial" w:cs="Arial"/>
          <w:b w:val="0"/>
          <w:color w:val="222222"/>
          <w:sz w:val="24"/>
          <w:szCs w:val="24"/>
          <w:shd w:val="clear" w:color="auto" w:fill="FFFFFF"/>
        </w:rPr>
        <w:t xml:space="preserve">XXVII Jornadas de Jóvenes Investigadores de la </w:t>
      </w:r>
      <w:r>
        <w:rPr>
          <w:rStyle w:val="Textoennegrita"/>
          <w:rFonts w:ascii="Arial" w:hAnsi="Arial" w:cs="Arial"/>
          <w:b w:val="0"/>
          <w:color w:val="222222"/>
          <w:sz w:val="24"/>
          <w:szCs w:val="24"/>
          <w:shd w:val="clear" w:color="auto" w:fill="FFFFFF"/>
        </w:rPr>
        <w:t>AUGM</w:t>
      </w:r>
      <w:r w:rsidRPr="00392050">
        <w:rPr>
          <w:rStyle w:val="Textoennegrita"/>
          <w:rFonts w:ascii="Arial" w:hAnsi="Arial" w:cs="Arial"/>
          <w:b w:val="0"/>
          <w:color w:val="222222"/>
          <w:sz w:val="24"/>
          <w:szCs w:val="24"/>
          <w:shd w:val="clear" w:color="auto" w:fill="FFFFFF"/>
        </w:rPr>
        <w:t> </w:t>
      </w:r>
      <w:r>
        <w:rPr>
          <w:rStyle w:val="Textoennegrita"/>
          <w:rFonts w:ascii="Arial" w:hAnsi="Arial" w:cs="Arial"/>
          <w:b w:val="0"/>
          <w:color w:val="222222"/>
          <w:sz w:val="24"/>
          <w:szCs w:val="24"/>
          <w:shd w:val="clear" w:color="auto" w:fill="FFFFFF"/>
        </w:rPr>
        <w:t xml:space="preserve">se llevarán a cabo </w:t>
      </w:r>
      <w:r w:rsidRPr="005D4112">
        <w:rPr>
          <w:rStyle w:val="Textoennegrita"/>
          <w:rFonts w:ascii="Arial" w:hAnsi="Arial" w:cs="Arial"/>
          <w:b w:val="0"/>
          <w:color w:val="222222"/>
          <w:sz w:val="24"/>
          <w:szCs w:val="24"/>
          <w:shd w:val="clear" w:color="auto" w:fill="FFFFFF"/>
        </w:rPr>
        <w:t>los días</w:t>
      </w:r>
      <w:r w:rsidRPr="00392050">
        <w:rPr>
          <w:rStyle w:val="Textoennegrita"/>
          <w:rFonts w:ascii="Arial" w:hAnsi="Arial" w:cs="Arial"/>
          <w:b w:val="0"/>
          <w:color w:val="222222"/>
          <w:sz w:val="24"/>
          <w:szCs w:val="24"/>
          <w:shd w:val="clear" w:color="auto" w:fill="FFFFFF"/>
        </w:rPr>
        <w:t xml:space="preserve"> 23, 24 y 25 de octubre, </w:t>
      </w:r>
      <w:r w:rsidRPr="00392050">
        <w:rPr>
          <w:rFonts w:ascii="Arial" w:hAnsi="Arial" w:cs="Arial"/>
          <w:color w:val="222222"/>
          <w:sz w:val="24"/>
          <w:szCs w:val="24"/>
          <w:shd w:val="clear" w:color="auto" w:fill="FFFFFF"/>
        </w:rPr>
        <w:t>en la</w:t>
      </w:r>
      <w:r w:rsidRPr="00392050">
        <w:rPr>
          <w:rStyle w:val="Textoennegrita"/>
          <w:rFonts w:ascii="Arial" w:hAnsi="Arial" w:cs="Arial"/>
          <w:b w:val="0"/>
          <w:color w:val="222222"/>
          <w:sz w:val="24"/>
          <w:szCs w:val="24"/>
          <w:shd w:val="clear" w:color="auto" w:fill="FFFFFF"/>
        </w:rPr>
        <w:t xml:space="preserve"> Universidad Federal de São Carlos (UFSCar), Brasil. </w:t>
      </w:r>
      <w:r>
        <w:rPr>
          <w:rStyle w:val="Textoennegrita"/>
          <w:rFonts w:ascii="Arial" w:hAnsi="Arial" w:cs="Arial"/>
          <w:b w:val="0"/>
          <w:color w:val="222222"/>
          <w:sz w:val="24"/>
          <w:szCs w:val="24"/>
          <w:shd w:val="clear" w:color="auto" w:fill="FFFFFF"/>
        </w:rPr>
        <w:t>Para esta edición, e</w:t>
      </w:r>
      <w:r w:rsidRPr="00392050">
        <w:rPr>
          <w:rFonts w:ascii="Arial" w:hAnsi="Arial" w:cs="Arial"/>
          <w:color w:val="222222"/>
          <w:sz w:val="24"/>
          <w:szCs w:val="24"/>
          <w:shd w:val="clear" w:color="auto" w:fill="FFFFFF"/>
        </w:rPr>
        <w:t xml:space="preserve">l Tema General establecido por la Universidad sede es </w:t>
      </w:r>
      <w:r w:rsidRPr="00392050">
        <w:rPr>
          <w:rFonts w:ascii="Arial" w:hAnsi="Arial" w:cs="Arial"/>
          <w:bCs/>
          <w:i/>
          <w:iCs/>
          <w:color w:val="222222"/>
          <w:sz w:val="24"/>
          <w:szCs w:val="24"/>
          <w:shd w:val="clear" w:color="auto" w:fill="FFFFFF"/>
        </w:rPr>
        <w:t xml:space="preserve">“A Ciência e a Tecnologia na Produção de </w:t>
      </w:r>
      <w:r w:rsidRPr="00392050">
        <w:rPr>
          <w:rStyle w:val="Textoennegrita"/>
          <w:rFonts w:ascii="Arial" w:hAnsi="Arial" w:cs="Arial"/>
          <w:b w:val="0"/>
          <w:i/>
          <w:color w:val="222222"/>
          <w:sz w:val="24"/>
          <w:szCs w:val="24"/>
          <w:shd w:val="clear" w:color="auto" w:fill="FFFFFF"/>
        </w:rPr>
        <w:t>Inovação e Transformação Social</w:t>
      </w:r>
      <w:r w:rsidR="007A2218">
        <w:rPr>
          <w:rStyle w:val="Textoennegrita"/>
          <w:rFonts w:ascii="Arial" w:hAnsi="Arial" w:cs="Arial"/>
          <w:b w:val="0"/>
          <w:color w:val="222222"/>
          <w:sz w:val="24"/>
          <w:szCs w:val="24"/>
          <w:shd w:val="clear" w:color="auto" w:fill="FFFFFF"/>
        </w:rPr>
        <w:t>”.</w:t>
      </w:r>
    </w:p>
    <w:p w:rsidR="007A2218" w:rsidRPr="00A02BB1" w:rsidRDefault="007A2218" w:rsidP="00346DD1">
      <w:pPr>
        <w:spacing w:before="144" w:after="144" w:line="360" w:lineRule="auto"/>
        <w:ind w:right="-93"/>
        <w:jc w:val="both"/>
        <w:rPr>
          <w:rStyle w:val="Textoennegrita"/>
          <w:rFonts w:ascii="Arial" w:hAnsi="Arial" w:cs="Arial"/>
          <w:b w:val="0"/>
          <w:color w:val="222222"/>
          <w:sz w:val="24"/>
          <w:szCs w:val="24"/>
          <w:shd w:val="clear" w:color="auto" w:fill="FFFFFF"/>
        </w:rPr>
      </w:pPr>
      <w:r>
        <w:rPr>
          <w:rStyle w:val="Textoennegrita"/>
          <w:rFonts w:ascii="Arial" w:hAnsi="Arial" w:cs="Arial"/>
          <w:b w:val="0"/>
          <w:color w:val="222222"/>
          <w:sz w:val="24"/>
          <w:szCs w:val="24"/>
          <w:shd w:val="clear" w:color="auto" w:fill="FFFFFF"/>
        </w:rPr>
        <w:t xml:space="preserve">De acuerdo a la normativa general </w:t>
      </w:r>
      <w:r w:rsidR="005A7AE9">
        <w:rPr>
          <w:rStyle w:val="Textoennegrita"/>
          <w:rFonts w:ascii="Arial" w:hAnsi="Arial" w:cs="Arial"/>
          <w:b w:val="0"/>
          <w:color w:val="222222"/>
          <w:sz w:val="24"/>
          <w:szCs w:val="24"/>
          <w:shd w:val="clear" w:color="auto" w:fill="FFFFFF"/>
        </w:rPr>
        <w:t>de</w:t>
      </w:r>
      <w:r w:rsidR="00084170">
        <w:rPr>
          <w:rStyle w:val="Textoennegrita"/>
          <w:rFonts w:ascii="Arial" w:hAnsi="Arial" w:cs="Arial"/>
          <w:b w:val="0"/>
          <w:color w:val="222222"/>
          <w:sz w:val="24"/>
          <w:szCs w:val="24"/>
          <w:shd w:val="clear" w:color="auto" w:fill="FFFFFF"/>
        </w:rPr>
        <w:t xml:space="preserve"> estas Jornadas, </w:t>
      </w:r>
      <w:r w:rsidR="00084170" w:rsidRPr="00194A9F">
        <w:rPr>
          <w:rStyle w:val="Textoennegrita"/>
          <w:rFonts w:ascii="Arial" w:hAnsi="Arial" w:cs="Arial"/>
          <w:b w:val="0"/>
          <w:color w:val="222222"/>
          <w:sz w:val="24"/>
          <w:szCs w:val="24"/>
          <w:shd w:val="clear" w:color="auto" w:fill="FFFFFF"/>
        </w:rPr>
        <w:t>podrán</w:t>
      </w:r>
      <w:r w:rsidRPr="00194A9F">
        <w:rPr>
          <w:rStyle w:val="Textoennegrita"/>
          <w:rFonts w:ascii="Arial" w:hAnsi="Arial" w:cs="Arial"/>
          <w:b w:val="0"/>
          <w:color w:val="222222"/>
          <w:sz w:val="24"/>
          <w:szCs w:val="24"/>
          <w:shd w:val="clear" w:color="auto" w:fill="FFFFFF"/>
        </w:rPr>
        <w:t xml:space="preserve"> p</w:t>
      </w:r>
      <w:r>
        <w:rPr>
          <w:rStyle w:val="Textoennegrita"/>
          <w:rFonts w:ascii="Arial" w:hAnsi="Arial" w:cs="Arial"/>
          <w:b w:val="0"/>
          <w:color w:val="222222"/>
          <w:sz w:val="24"/>
          <w:szCs w:val="24"/>
          <w:shd w:val="clear" w:color="auto" w:fill="FFFFFF"/>
        </w:rPr>
        <w:t xml:space="preserve">articipar estudiantes de grado y posgrado (Maestría o Doctorado), autores o co-autores de trabajos científicos, menores de 35 años. No podrán hacerlo investigadores con título de Doctor, o post-doctorandos. Se aceptarán hasta 40 trabajos por cada Universidad miembro, dentro de los temas propuestos para el evento. Cada Universidad podrá presentar un máximo de cinco (5) trabajos en cada uno de los </w:t>
      </w:r>
      <w:r w:rsidR="00084170">
        <w:rPr>
          <w:rStyle w:val="Textoennegrita"/>
          <w:rFonts w:ascii="Arial" w:hAnsi="Arial" w:cs="Arial"/>
          <w:b w:val="0"/>
          <w:color w:val="222222"/>
          <w:sz w:val="24"/>
          <w:szCs w:val="24"/>
          <w:shd w:val="clear" w:color="auto" w:fill="FFFFFF"/>
        </w:rPr>
        <w:t>temas</w:t>
      </w:r>
      <w:r w:rsidR="00A02BB1" w:rsidRPr="00A02BB1">
        <w:rPr>
          <w:rStyle w:val="Textoennegrita"/>
          <w:rFonts w:ascii="Arial" w:hAnsi="Arial" w:cs="Arial"/>
          <w:b w:val="0"/>
          <w:color w:val="222222"/>
          <w:sz w:val="24"/>
          <w:szCs w:val="24"/>
          <w:shd w:val="clear" w:color="auto" w:fill="FFFFFF"/>
        </w:rPr>
        <w:t xml:space="preserve"> </w:t>
      </w:r>
      <w:r w:rsidR="00A02BB1">
        <w:rPr>
          <w:rStyle w:val="Textoennegrita"/>
          <w:rFonts w:ascii="Arial" w:hAnsi="Arial" w:cs="Arial"/>
          <w:b w:val="0"/>
          <w:color w:val="222222"/>
          <w:sz w:val="24"/>
          <w:szCs w:val="24"/>
          <w:shd w:val="clear" w:color="auto" w:fill="FFFFFF"/>
        </w:rPr>
        <w:t>(</w:t>
      </w:r>
      <w:hyperlink r:id="rId7" w:anchor="/" w:history="1">
        <w:r w:rsidR="00A02BB1" w:rsidRPr="00A02BB1">
          <w:rPr>
            <w:rStyle w:val="Hipervnculo"/>
            <w:rFonts w:ascii="Arial" w:hAnsi="Arial" w:cs="Arial"/>
            <w:sz w:val="24"/>
            <w:szCs w:val="24"/>
          </w:rPr>
          <w:t>https://jornadasaugm.faiufscar.com/#/</w:t>
        </w:r>
      </w:hyperlink>
      <w:r w:rsidR="00A02BB1">
        <w:rPr>
          <w:rFonts w:ascii="Arial" w:hAnsi="Arial" w:cs="Arial"/>
          <w:sz w:val="24"/>
          <w:szCs w:val="24"/>
        </w:rPr>
        <w:t>)</w:t>
      </w:r>
    </w:p>
    <w:p w:rsidR="00D365BF" w:rsidRDefault="00D365BF" w:rsidP="00346DD1">
      <w:pPr>
        <w:spacing w:before="144" w:after="144" w:line="360" w:lineRule="auto"/>
        <w:ind w:right="-93"/>
        <w:jc w:val="both"/>
        <w:rPr>
          <w:rStyle w:val="Textoennegrita"/>
          <w:rFonts w:ascii="Arial" w:hAnsi="Arial" w:cs="Arial"/>
          <w:b w:val="0"/>
          <w:color w:val="222222"/>
          <w:sz w:val="24"/>
          <w:szCs w:val="24"/>
          <w:shd w:val="clear" w:color="auto" w:fill="FFFFFF"/>
        </w:rPr>
      </w:pPr>
      <w:r>
        <w:rPr>
          <w:rStyle w:val="Textoennegrita"/>
          <w:rFonts w:ascii="Arial" w:hAnsi="Arial" w:cs="Arial"/>
          <w:b w:val="0"/>
          <w:color w:val="222222"/>
          <w:sz w:val="24"/>
          <w:szCs w:val="24"/>
          <w:shd w:val="clear" w:color="auto" w:fill="FFFFFF"/>
        </w:rPr>
        <w:t xml:space="preserve">Para las XXVII Jornadas de Jóvenes Investigadores, la Universidad Nacional de Quilmes, a través de la Secretaría </w:t>
      </w:r>
      <w:r w:rsidR="00F66368">
        <w:rPr>
          <w:rStyle w:val="Textoennegrita"/>
          <w:rFonts w:ascii="Arial" w:hAnsi="Arial" w:cs="Arial"/>
          <w:b w:val="0"/>
          <w:color w:val="222222"/>
          <w:sz w:val="24"/>
          <w:szCs w:val="24"/>
          <w:shd w:val="clear" w:color="auto" w:fill="FFFFFF"/>
        </w:rPr>
        <w:t xml:space="preserve">de Investigación, otorgará </w:t>
      </w:r>
      <w:r w:rsidR="00F66368" w:rsidRPr="00194A9F">
        <w:rPr>
          <w:rStyle w:val="Textoennegrita"/>
          <w:rFonts w:ascii="Arial" w:hAnsi="Arial" w:cs="Arial"/>
          <w:b w:val="0"/>
          <w:color w:val="222222"/>
          <w:sz w:val="24"/>
          <w:szCs w:val="24"/>
          <w:shd w:val="clear" w:color="auto" w:fill="FFFFFF"/>
        </w:rPr>
        <w:t>Beca</w:t>
      </w:r>
      <w:r w:rsidR="003C564C" w:rsidRPr="00194A9F">
        <w:rPr>
          <w:rStyle w:val="Textoennegrita"/>
          <w:rFonts w:ascii="Arial" w:hAnsi="Arial" w:cs="Arial"/>
          <w:b w:val="0"/>
          <w:color w:val="222222"/>
          <w:sz w:val="24"/>
          <w:szCs w:val="24"/>
          <w:shd w:val="clear" w:color="auto" w:fill="FFFFFF"/>
        </w:rPr>
        <w:t>s</w:t>
      </w:r>
      <w:r>
        <w:rPr>
          <w:rStyle w:val="Textoennegrita"/>
          <w:rFonts w:ascii="Arial" w:hAnsi="Arial" w:cs="Arial"/>
          <w:b w:val="0"/>
          <w:color w:val="222222"/>
          <w:sz w:val="24"/>
          <w:szCs w:val="24"/>
          <w:shd w:val="clear" w:color="auto" w:fill="FFFFFF"/>
        </w:rPr>
        <w:t xml:space="preserve"> y Avales para la presentación de trabajos científicos que cumplan con la normativa establecida.</w:t>
      </w:r>
    </w:p>
    <w:p w:rsidR="00F66368" w:rsidRDefault="00F66368" w:rsidP="00346DD1">
      <w:pPr>
        <w:spacing w:before="144" w:after="144" w:line="360" w:lineRule="auto"/>
        <w:ind w:right="-93"/>
        <w:jc w:val="both"/>
        <w:rPr>
          <w:rStyle w:val="Textoennegrita"/>
          <w:rFonts w:ascii="Arial" w:hAnsi="Arial" w:cs="Arial"/>
          <w:b w:val="0"/>
          <w:color w:val="222222"/>
          <w:sz w:val="24"/>
          <w:szCs w:val="24"/>
          <w:shd w:val="clear" w:color="auto" w:fill="FFFFFF"/>
        </w:rPr>
      </w:pPr>
      <w:r>
        <w:rPr>
          <w:rStyle w:val="Textoennegrita"/>
          <w:rFonts w:ascii="Arial" w:hAnsi="Arial" w:cs="Arial"/>
          <w:b w:val="0"/>
          <w:color w:val="222222"/>
          <w:sz w:val="24"/>
          <w:szCs w:val="24"/>
          <w:shd w:val="clear" w:color="auto" w:fill="FFFFFF"/>
        </w:rPr>
        <w:t xml:space="preserve">La Comisión Asesora de la Secretaría de Investigación (CA-SI), estará a cargo de la selección de los trabajos científicos </w:t>
      </w:r>
      <w:r w:rsidRPr="00194A9F">
        <w:rPr>
          <w:rStyle w:val="Textoennegrita"/>
          <w:rFonts w:ascii="Arial" w:hAnsi="Arial" w:cs="Arial"/>
          <w:b w:val="0"/>
          <w:color w:val="222222"/>
          <w:sz w:val="24"/>
          <w:szCs w:val="24"/>
          <w:shd w:val="clear" w:color="auto" w:fill="FFFFFF"/>
        </w:rPr>
        <w:t>y la elaboración</w:t>
      </w:r>
      <w:r>
        <w:rPr>
          <w:rStyle w:val="Textoennegrita"/>
          <w:rFonts w:ascii="Arial" w:hAnsi="Arial" w:cs="Arial"/>
          <w:b w:val="0"/>
          <w:color w:val="222222"/>
          <w:sz w:val="24"/>
          <w:szCs w:val="24"/>
          <w:shd w:val="clear" w:color="auto" w:fill="FFFFFF"/>
        </w:rPr>
        <w:t xml:space="preserve"> orden del mérito</w:t>
      </w:r>
      <w:r w:rsidR="00CD5329">
        <w:rPr>
          <w:rStyle w:val="Textoennegrita"/>
          <w:rFonts w:ascii="Arial" w:hAnsi="Arial" w:cs="Arial"/>
          <w:b w:val="0"/>
          <w:color w:val="222222"/>
          <w:sz w:val="24"/>
          <w:szCs w:val="24"/>
          <w:shd w:val="clear" w:color="auto" w:fill="FFFFFF"/>
        </w:rPr>
        <w:t>,</w:t>
      </w:r>
      <w:r>
        <w:rPr>
          <w:rStyle w:val="Textoennegrita"/>
          <w:rFonts w:ascii="Arial" w:hAnsi="Arial" w:cs="Arial"/>
          <w:b w:val="0"/>
          <w:color w:val="222222"/>
          <w:sz w:val="24"/>
          <w:szCs w:val="24"/>
          <w:shd w:val="clear" w:color="auto" w:fill="FFFFFF"/>
        </w:rPr>
        <w:t xml:space="preserve"> mediante </w:t>
      </w:r>
      <w:r>
        <w:rPr>
          <w:rStyle w:val="Textoennegrita"/>
          <w:rFonts w:ascii="Arial" w:hAnsi="Arial" w:cs="Arial"/>
          <w:b w:val="0"/>
          <w:color w:val="222222"/>
          <w:sz w:val="24"/>
          <w:szCs w:val="24"/>
          <w:shd w:val="clear" w:color="auto" w:fill="FFFFFF"/>
        </w:rPr>
        <w:lastRenderedPageBreak/>
        <w:t xml:space="preserve">el cual se otorgarán </w:t>
      </w:r>
      <w:r w:rsidR="005B6BF6">
        <w:rPr>
          <w:rStyle w:val="Textoennegrita"/>
          <w:rFonts w:ascii="Arial" w:hAnsi="Arial" w:cs="Arial"/>
          <w:b w:val="0"/>
          <w:color w:val="222222"/>
          <w:sz w:val="24"/>
          <w:szCs w:val="24"/>
          <w:shd w:val="clear" w:color="auto" w:fill="FFFFFF"/>
        </w:rPr>
        <w:t xml:space="preserve">hasta </w:t>
      </w:r>
      <w:r>
        <w:rPr>
          <w:rStyle w:val="Textoennegrita"/>
          <w:rFonts w:ascii="Arial" w:hAnsi="Arial" w:cs="Arial"/>
          <w:b w:val="0"/>
          <w:color w:val="222222"/>
          <w:sz w:val="24"/>
          <w:szCs w:val="24"/>
          <w:shd w:val="clear" w:color="auto" w:fill="FFFFFF"/>
        </w:rPr>
        <w:t>40 avales y 16 becas de participación</w:t>
      </w:r>
      <w:r w:rsidR="005B6BF6">
        <w:rPr>
          <w:rStyle w:val="Textoennegrita"/>
          <w:rFonts w:ascii="Arial" w:hAnsi="Arial" w:cs="Arial"/>
          <w:b w:val="0"/>
          <w:color w:val="222222"/>
          <w:sz w:val="24"/>
          <w:szCs w:val="24"/>
          <w:shd w:val="clear" w:color="auto" w:fill="FFFFFF"/>
        </w:rPr>
        <w:t xml:space="preserve"> para estudiantes de posgrado</w:t>
      </w:r>
      <w:r>
        <w:rPr>
          <w:rStyle w:val="Textoennegrita"/>
          <w:rFonts w:ascii="Arial" w:hAnsi="Arial" w:cs="Arial"/>
          <w:b w:val="0"/>
          <w:color w:val="222222"/>
          <w:sz w:val="24"/>
          <w:szCs w:val="24"/>
          <w:shd w:val="clear" w:color="auto" w:fill="FFFFFF"/>
        </w:rPr>
        <w:t>.</w:t>
      </w:r>
    </w:p>
    <w:p w:rsidR="005B6BF6" w:rsidRPr="00194A9F" w:rsidRDefault="005B6BF6" w:rsidP="00346DD1">
      <w:pPr>
        <w:spacing w:line="360" w:lineRule="auto"/>
        <w:ind w:right="-93"/>
        <w:jc w:val="both"/>
        <w:rPr>
          <w:rStyle w:val="Textoennegrita"/>
          <w:rFonts w:ascii="Arial" w:hAnsi="Arial" w:cs="Arial"/>
          <w:b w:val="0"/>
          <w:color w:val="222222"/>
          <w:sz w:val="24"/>
          <w:szCs w:val="24"/>
          <w:shd w:val="clear" w:color="auto" w:fill="FFFFFF"/>
        </w:rPr>
      </w:pPr>
      <w:r w:rsidRPr="00194A9F">
        <w:rPr>
          <w:rStyle w:val="Textoennegrita"/>
          <w:rFonts w:ascii="Arial" w:hAnsi="Arial" w:cs="Arial"/>
          <w:b w:val="0"/>
          <w:color w:val="222222"/>
          <w:sz w:val="24"/>
          <w:szCs w:val="24"/>
          <w:shd w:val="clear" w:color="auto" w:fill="FFFFFF"/>
        </w:rPr>
        <w:t>Para financiar dichas becas la UNQ</w:t>
      </w:r>
      <w:r w:rsidRPr="00392050">
        <w:rPr>
          <w:rStyle w:val="Textoennegrita"/>
          <w:rFonts w:ascii="Arial" w:hAnsi="Arial" w:cs="Arial"/>
          <w:b w:val="0"/>
          <w:color w:val="222222"/>
          <w:sz w:val="24"/>
          <w:szCs w:val="24"/>
          <w:shd w:val="clear" w:color="auto" w:fill="FFFFFF"/>
        </w:rPr>
        <w:t xml:space="preserve">, a través de la Secretaría de Investigación, </w:t>
      </w:r>
      <w:r>
        <w:rPr>
          <w:rStyle w:val="Textoennegrita"/>
          <w:rFonts w:ascii="Arial" w:hAnsi="Arial" w:cs="Arial"/>
          <w:b w:val="0"/>
          <w:color w:val="222222"/>
          <w:sz w:val="24"/>
          <w:szCs w:val="24"/>
          <w:shd w:val="clear" w:color="auto" w:fill="FFFFFF"/>
        </w:rPr>
        <w:t>destinará $ 48</w:t>
      </w:r>
      <w:r w:rsidRPr="00392050">
        <w:rPr>
          <w:rStyle w:val="Textoennegrita"/>
          <w:rFonts w:ascii="Arial" w:hAnsi="Arial" w:cs="Arial"/>
          <w:b w:val="0"/>
          <w:color w:val="222222"/>
          <w:sz w:val="24"/>
          <w:szCs w:val="24"/>
          <w:shd w:val="clear" w:color="auto" w:fill="FFFFFF"/>
        </w:rPr>
        <w:t>0.</w:t>
      </w:r>
      <w:r>
        <w:rPr>
          <w:rStyle w:val="Textoennegrita"/>
          <w:rFonts w:ascii="Arial" w:hAnsi="Arial" w:cs="Arial"/>
          <w:b w:val="0"/>
          <w:color w:val="222222"/>
          <w:sz w:val="24"/>
          <w:szCs w:val="24"/>
          <w:shd w:val="clear" w:color="auto" w:fill="FFFFFF"/>
        </w:rPr>
        <w:t>000, otorgando un monto máximo de</w:t>
      </w:r>
      <w:r w:rsidRPr="00392050">
        <w:rPr>
          <w:rStyle w:val="Textoennegrita"/>
          <w:rFonts w:ascii="Arial" w:hAnsi="Arial" w:cs="Arial"/>
          <w:b w:val="0"/>
          <w:color w:val="222222"/>
          <w:sz w:val="24"/>
          <w:szCs w:val="24"/>
          <w:shd w:val="clear" w:color="auto" w:fill="FFFFFF"/>
        </w:rPr>
        <w:t xml:space="preserve"> </w:t>
      </w:r>
      <w:r>
        <w:rPr>
          <w:rStyle w:val="Textoennegrita"/>
          <w:rFonts w:ascii="Arial" w:hAnsi="Arial" w:cs="Arial"/>
          <w:b w:val="0"/>
          <w:color w:val="222222"/>
          <w:sz w:val="24"/>
          <w:szCs w:val="24"/>
          <w:shd w:val="clear" w:color="auto" w:fill="FFFFFF"/>
        </w:rPr>
        <w:t>$ 30</w:t>
      </w:r>
      <w:r w:rsidRPr="00392050">
        <w:rPr>
          <w:rStyle w:val="Textoennegrita"/>
          <w:rFonts w:ascii="Arial" w:hAnsi="Arial" w:cs="Arial"/>
          <w:b w:val="0"/>
          <w:color w:val="222222"/>
          <w:sz w:val="24"/>
          <w:szCs w:val="24"/>
          <w:shd w:val="clear" w:color="auto" w:fill="FFFFFF"/>
        </w:rPr>
        <w:t>.</w:t>
      </w:r>
      <w:r w:rsidRPr="00194A9F">
        <w:rPr>
          <w:rStyle w:val="Textoennegrita"/>
          <w:rFonts w:ascii="Arial" w:hAnsi="Arial" w:cs="Arial"/>
          <w:b w:val="0"/>
          <w:color w:val="222222"/>
          <w:sz w:val="24"/>
          <w:szCs w:val="24"/>
          <w:shd w:val="clear" w:color="auto" w:fill="FFFFFF"/>
        </w:rPr>
        <w:t xml:space="preserve">000 </w:t>
      </w:r>
      <w:r w:rsidR="003C564C" w:rsidRPr="00194A9F">
        <w:rPr>
          <w:rStyle w:val="Textoennegrita"/>
          <w:rFonts w:ascii="Arial" w:hAnsi="Arial" w:cs="Arial"/>
          <w:b w:val="0"/>
          <w:color w:val="222222"/>
          <w:sz w:val="24"/>
          <w:szCs w:val="24"/>
          <w:shd w:val="clear" w:color="auto" w:fill="FFFFFF"/>
        </w:rPr>
        <w:t xml:space="preserve">a </w:t>
      </w:r>
      <w:r w:rsidRPr="00194A9F">
        <w:rPr>
          <w:rStyle w:val="Textoennegrita"/>
          <w:rFonts w:ascii="Arial" w:hAnsi="Arial" w:cs="Arial"/>
          <w:b w:val="0"/>
          <w:color w:val="222222"/>
          <w:sz w:val="24"/>
          <w:szCs w:val="24"/>
          <w:shd w:val="clear" w:color="auto" w:fill="FFFFFF"/>
        </w:rPr>
        <w:t>cada una. Cada Unidad Académica de la Universidad podrá recibir hasta cuatro (4) Becas. De no cubrirse los cupos establecidos, el remanente se distribuirá según el orden de mérito general.</w:t>
      </w:r>
    </w:p>
    <w:p w:rsidR="00202B86" w:rsidRPr="00194A9F" w:rsidRDefault="00D32B05" w:rsidP="00346DD1">
      <w:pPr>
        <w:spacing w:before="144" w:after="144" w:line="360" w:lineRule="auto"/>
        <w:ind w:right="-93"/>
        <w:jc w:val="both"/>
        <w:rPr>
          <w:rStyle w:val="Textoennegrita"/>
          <w:rFonts w:ascii="Arial" w:hAnsi="Arial" w:cs="Arial"/>
          <w:b w:val="0"/>
          <w:bCs w:val="0"/>
          <w:color w:val="222222"/>
          <w:sz w:val="24"/>
          <w:szCs w:val="24"/>
          <w:shd w:val="clear" w:color="auto" w:fill="FFFFFF"/>
        </w:rPr>
      </w:pPr>
      <w:r w:rsidRPr="00194A9F">
        <w:rPr>
          <w:rStyle w:val="Textoennegrita"/>
          <w:rFonts w:ascii="Arial" w:hAnsi="Arial" w:cs="Arial"/>
          <w:i/>
          <w:color w:val="222222"/>
          <w:sz w:val="24"/>
          <w:szCs w:val="24"/>
          <w:shd w:val="clear" w:color="auto" w:fill="FFFFFF"/>
        </w:rPr>
        <w:t>Requisitos para la p</w:t>
      </w:r>
      <w:r w:rsidR="00497EE6" w:rsidRPr="00194A9F">
        <w:rPr>
          <w:rStyle w:val="Textoennegrita"/>
          <w:rFonts w:ascii="Arial" w:hAnsi="Arial" w:cs="Arial"/>
          <w:i/>
          <w:color w:val="222222"/>
          <w:sz w:val="24"/>
          <w:szCs w:val="24"/>
          <w:shd w:val="clear" w:color="auto" w:fill="FFFFFF"/>
        </w:rPr>
        <w:t xml:space="preserve">ostulación </w:t>
      </w:r>
    </w:p>
    <w:p w:rsidR="00202B86" w:rsidRPr="00392050" w:rsidRDefault="005D4112" w:rsidP="00346DD1">
      <w:pPr>
        <w:spacing w:line="360" w:lineRule="auto"/>
        <w:ind w:right="-93"/>
        <w:jc w:val="both"/>
        <w:rPr>
          <w:rStyle w:val="Textoennegrita"/>
          <w:rFonts w:ascii="Arial" w:hAnsi="Arial" w:cs="Arial"/>
          <w:b w:val="0"/>
          <w:color w:val="222222"/>
          <w:sz w:val="24"/>
          <w:szCs w:val="24"/>
          <w:shd w:val="clear" w:color="auto" w:fill="FFFFFF"/>
        </w:rPr>
      </w:pPr>
      <w:r w:rsidRPr="00194A9F">
        <w:rPr>
          <w:rStyle w:val="Textoennegrita"/>
          <w:rFonts w:ascii="Arial" w:hAnsi="Arial" w:cs="Arial"/>
          <w:b w:val="0"/>
          <w:color w:val="222222"/>
          <w:sz w:val="24"/>
          <w:szCs w:val="24"/>
          <w:shd w:val="clear" w:color="auto" w:fill="FFFFFF"/>
        </w:rPr>
        <w:t>Para postularse</w:t>
      </w:r>
      <w:r w:rsidR="003C564C" w:rsidRPr="00194A9F">
        <w:rPr>
          <w:rStyle w:val="Textoennegrita"/>
          <w:rFonts w:ascii="Arial" w:hAnsi="Arial" w:cs="Arial"/>
          <w:b w:val="0"/>
          <w:color w:val="222222"/>
          <w:sz w:val="24"/>
          <w:szCs w:val="24"/>
          <w:shd w:val="clear" w:color="auto" w:fill="FFFFFF"/>
        </w:rPr>
        <w:t>,</w:t>
      </w:r>
      <w:r w:rsidRPr="00194A9F">
        <w:rPr>
          <w:rStyle w:val="Textoennegrita"/>
          <w:rFonts w:ascii="Arial" w:hAnsi="Arial" w:cs="Arial"/>
          <w:b w:val="0"/>
          <w:color w:val="222222"/>
          <w:sz w:val="24"/>
          <w:szCs w:val="24"/>
          <w:shd w:val="clear" w:color="auto" w:fill="FFFFFF"/>
        </w:rPr>
        <w:t xml:space="preserve"> </w:t>
      </w:r>
      <w:r w:rsidR="00823A30" w:rsidRPr="00194A9F">
        <w:rPr>
          <w:rStyle w:val="Textoennegrita"/>
          <w:rFonts w:ascii="Arial" w:hAnsi="Arial" w:cs="Arial"/>
          <w:b w:val="0"/>
          <w:color w:val="222222"/>
          <w:sz w:val="24"/>
          <w:szCs w:val="24"/>
          <w:shd w:val="clear" w:color="auto" w:fill="FFFFFF"/>
        </w:rPr>
        <w:t xml:space="preserve">los autores o co-autores </w:t>
      </w:r>
      <w:r w:rsidRPr="00194A9F">
        <w:rPr>
          <w:rStyle w:val="Textoennegrita"/>
          <w:rFonts w:ascii="Arial" w:hAnsi="Arial" w:cs="Arial"/>
          <w:b w:val="0"/>
          <w:color w:val="222222"/>
          <w:sz w:val="24"/>
          <w:szCs w:val="24"/>
          <w:shd w:val="clear" w:color="auto" w:fill="FFFFFF"/>
        </w:rPr>
        <w:t xml:space="preserve">deberán ser </w:t>
      </w:r>
      <w:r w:rsidR="000440CD" w:rsidRPr="00194A9F">
        <w:rPr>
          <w:rStyle w:val="Textoennegrita"/>
          <w:rFonts w:ascii="Arial" w:hAnsi="Arial" w:cs="Arial"/>
          <w:b w:val="0"/>
          <w:color w:val="222222"/>
          <w:sz w:val="24"/>
          <w:szCs w:val="24"/>
          <w:shd w:val="clear" w:color="auto" w:fill="FFFFFF"/>
        </w:rPr>
        <w:t>becarios de investigación</w:t>
      </w:r>
      <w:r w:rsidR="009F2840" w:rsidRPr="00194A9F">
        <w:rPr>
          <w:rStyle w:val="Textoennegrita"/>
          <w:rFonts w:ascii="Arial" w:hAnsi="Arial" w:cs="Arial"/>
          <w:b w:val="0"/>
          <w:color w:val="222222"/>
          <w:sz w:val="24"/>
          <w:szCs w:val="24"/>
          <w:shd w:val="clear" w:color="auto" w:fill="FFFFFF"/>
        </w:rPr>
        <w:t xml:space="preserve"> integrantes del Sistema de I+D de la UNQ</w:t>
      </w:r>
      <w:r w:rsidR="002B245F" w:rsidRPr="00194A9F">
        <w:rPr>
          <w:rStyle w:val="Textoennegrita"/>
          <w:rFonts w:ascii="Arial" w:hAnsi="Arial" w:cs="Arial"/>
          <w:b w:val="0"/>
          <w:color w:val="222222"/>
          <w:sz w:val="24"/>
          <w:szCs w:val="24"/>
          <w:shd w:val="clear" w:color="auto" w:fill="FFFFFF"/>
        </w:rPr>
        <w:t>,</w:t>
      </w:r>
      <w:r w:rsidR="000440CD" w:rsidRPr="00194A9F">
        <w:rPr>
          <w:rStyle w:val="Textoennegrita"/>
          <w:rFonts w:ascii="Arial" w:hAnsi="Arial" w:cs="Arial"/>
          <w:b w:val="0"/>
          <w:color w:val="222222"/>
          <w:sz w:val="24"/>
          <w:szCs w:val="24"/>
          <w:shd w:val="clear" w:color="auto" w:fill="FFFFFF"/>
        </w:rPr>
        <w:t xml:space="preserve"> con lugar de trabajo </w:t>
      </w:r>
      <w:r w:rsidR="00EC7395" w:rsidRPr="00194A9F">
        <w:rPr>
          <w:rStyle w:val="Textoennegrita"/>
          <w:rFonts w:ascii="Arial" w:hAnsi="Arial" w:cs="Arial"/>
          <w:b w:val="0"/>
          <w:color w:val="222222"/>
          <w:sz w:val="24"/>
          <w:szCs w:val="24"/>
          <w:shd w:val="clear" w:color="auto" w:fill="FFFFFF"/>
        </w:rPr>
        <w:t xml:space="preserve">en </w:t>
      </w:r>
      <w:r w:rsidR="009F2840" w:rsidRPr="00194A9F">
        <w:rPr>
          <w:rStyle w:val="Textoennegrita"/>
          <w:rFonts w:ascii="Arial" w:hAnsi="Arial" w:cs="Arial"/>
          <w:b w:val="0"/>
          <w:color w:val="222222"/>
          <w:sz w:val="24"/>
          <w:szCs w:val="24"/>
          <w:shd w:val="clear" w:color="auto" w:fill="FFFFFF"/>
        </w:rPr>
        <w:t>la Universidad</w:t>
      </w:r>
      <w:r w:rsidR="00EC7395" w:rsidRPr="00194A9F">
        <w:rPr>
          <w:rStyle w:val="Textoennegrita"/>
          <w:rFonts w:ascii="Arial" w:hAnsi="Arial" w:cs="Arial"/>
          <w:b w:val="0"/>
          <w:color w:val="222222"/>
          <w:sz w:val="24"/>
          <w:szCs w:val="24"/>
          <w:shd w:val="clear" w:color="auto" w:fill="FFFFFF"/>
        </w:rPr>
        <w:t>,</w:t>
      </w:r>
      <w:r w:rsidR="000440CD" w:rsidRPr="00194A9F">
        <w:rPr>
          <w:rStyle w:val="Textoennegrita"/>
          <w:rFonts w:ascii="Arial" w:hAnsi="Arial" w:cs="Arial"/>
          <w:b w:val="0"/>
          <w:color w:val="222222"/>
          <w:sz w:val="24"/>
          <w:szCs w:val="24"/>
          <w:shd w:val="clear" w:color="auto" w:fill="FFFFFF"/>
        </w:rPr>
        <w:t xml:space="preserve"> </w:t>
      </w:r>
      <w:r w:rsidR="008C0E43" w:rsidRPr="00194A9F">
        <w:rPr>
          <w:rStyle w:val="Textoennegrita"/>
          <w:rFonts w:ascii="Arial" w:hAnsi="Arial" w:cs="Arial"/>
          <w:b w:val="0"/>
          <w:color w:val="222222"/>
          <w:sz w:val="24"/>
          <w:szCs w:val="24"/>
          <w:shd w:val="clear" w:color="auto" w:fill="FFFFFF"/>
        </w:rPr>
        <w:t xml:space="preserve">estudiantes de grado </w:t>
      </w:r>
      <w:r w:rsidR="00823A30" w:rsidRPr="00194A9F">
        <w:rPr>
          <w:rStyle w:val="Textoennegrita"/>
          <w:rFonts w:ascii="Arial" w:hAnsi="Arial" w:cs="Arial"/>
          <w:b w:val="0"/>
          <w:color w:val="222222"/>
          <w:sz w:val="24"/>
          <w:szCs w:val="24"/>
          <w:shd w:val="clear" w:color="auto" w:fill="FFFFFF"/>
        </w:rPr>
        <w:t xml:space="preserve">y </w:t>
      </w:r>
      <w:r w:rsidR="002B245F" w:rsidRPr="00194A9F">
        <w:rPr>
          <w:rStyle w:val="Textoennegrita"/>
          <w:rFonts w:ascii="Arial" w:hAnsi="Arial" w:cs="Arial"/>
          <w:b w:val="0"/>
          <w:color w:val="222222"/>
          <w:sz w:val="24"/>
          <w:szCs w:val="24"/>
          <w:shd w:val="clear" w:color="auto" w:fill="FFFFFF"/>
        </w:rPr>
        <w:t>posgrado (Maestría o D</w:t>
      </w:r>
      <w:r w:rsidR="00202B86" w:rsidRPr="00823A30">
        <w:rPr>
          <w:rStyle w:val="Textoennegrita"/>
          <w:rFonts w:ascii="Arial" w:hAnsi="Arial" w:cs="Arial"/>
          <w:b w:val="0"/>
          <w:color w:val="222222"/>
          <w:sz w:val="24"/>
          <w:szCs w:val="24"/>
          <w:shd w:val="clear" w:color="auto" w:fill="FFFFFF"/>
        </w:rPr>
        <w:t>octorado</w:t>
      </w:r>
      <w:r w:rsidR="002B245F" w:rsidRPr="00823A30">
        <w:rPr>
          <w:rStyle w:val="Textoennegrita"/>
          <w:rFonts w:ascii="Arial" w:hAnsi="Arial" w:cs="Arial"/>
          <w:b w:val="0"/>
          <w:color w:val="222222"/>
          <w:sz w:val="24"/>
          <w:szCs w:val="24"/>
          <w:shd w:val="clear" w:color="auto" w:fill="FFFFFF"/>
        </w:rPr>
        <w:t>)</w:t>
      </w:r>
      <w:r w:rsidR="00823A30" w:rsidRPr="00823A30">
        <w:rPr>
          <w:rStyle w:val="Textoennegrita"/>
          <w:rFonts w:ascii="Arial" w:hAnsi="Arial" w:cs="Arial"/>
          <w:b w:val="0"/>
          <w:color w:val="222222"/>
          <w:sz w:val="24"/>
          <w:szCs w:val="24"/>
          <w:shd w:val="clear" w:color="auto" w:fill="FFFFFF"/>
        </w:rPr>
        <w:t>. Los</w:t>
      </w:r>
      <w:r w:rsidR="00EC7395" w:rsidRPr="00823A30">
        <w:rPr>
          <w:rStyle w:val="Textoennegrita"/>
          <w:rFonts w:ascii="Arial" w:hAnsi="Arial" w:cs="Arial"/>
          <w:b w:val="0"/>
          <w:color w:val="222222"/>
          <w:sz w:val="24"/>
          <w:szCs w:val="24"/>
          <w:shd w:val="clear" w:color="auto" w:fill="FFFFFF"/>
        </w:rPr>
        <w:t xml:space="preserve"> trabajos científicos </w:t>
      </w:r>
      <w:r w:rsidR="00823A30" w:rsidRPr="00823A30">
        <w:rPr>
          <w:rStyle w:val="Textoennegrita"/>
          <w:rFonts w:ascii="Arial" w:hAnsi="Arial" w:cs="Arial"/>
          <w:b w:val="0"/>
          <w:color w:val="222222"/>
          <w:sz w:val="24"/>
          <w:szCs w:val="24"/>
          <w:shd w:val="clear" w:color="auto" w:fill="FFFFFF"/>
        </w:rPr>
        <w:t>a presentar deberán ajustarse a</w:t>
      </w:r>
      <w:r w:rsidR="000440CD" w:rsidRPr="00823A30">
        <w:rPr>
          <w:rStyle w:val="Textoennegrita"/>
          <w:rFonts w:ascii="Arial" w:hAnsi="Arial" w:cs="Arial"/>
          <w:b w:val="0"/>
          <w:color w:val="222222"/>
          <w:sz w:val="24"/>
          <w:szCs w:val="24"/>
          <w:shd w:val="clear" w:color="auto" w:fill="FFFFFF"/>
        </w:rPr>
        <w:t xml:space="preserve"> los temas establecidos para estas Jornadas</w:t>
      </w:r>
      <w:r w:rsidR="00D365BF">
        <w:rPr>
          <w:rStyle w:val="Textoennegrita"/>
          <w:rFonts w:ascii="Arial" w:hAnsi="Arial" w:cs="Arial"/>
          <w:b w:val="0"/>
          <w:color w:val="222222"/>
          <w:sz w:val="24"/>
          <w:szCs w:val="24"/>
          <w:shd w:val="clear" w:color="auto" w:fill="FFFFFF"/>
        </w:rPr>
        <w:t>, que son</w:t>
      </w:r>
      <w:r w:rsidR="00D079FD">
        <w:rPr>
          <w:rStyle w:val="Textoennegrita"/>
          <w:rFonts w:ascii="Arial" w:hAnsi="Arial" w:cs="Arial"/>
          <w:b w:val="0"/>
          <w:color w:val="222222"/>
          <w:sz w:val="24"/>
          <w:szCs w:val="24"/>
          <w:shd w:val="clear" w:color="auto" w:fill="FFFFFF"/>
        </w:rPr>
        <w:t>:</w:t>
      </w:r>
    </w:p>
    <w:p w:rsidR="000440CD" w:rsidRPr="00392050" w:rsidRDefault="000440CD" w:rsidP="00346DD1">
      <w:pPr>
        <w:spacing w:line="360" w:lineRule="auto"/>
        <w:ind w:right="-93"/>
        <w:jc w:val="both"/>
        <w:rPr>
          <w:rStyle w:val="Textoennegrita"/>
          <w:rFonts w:ascii="Arial" w:hAnsi="Arial" w:cs="Arial"/>
          <w:i/>
          <w:color w:val="222222"/>
          <w:sz w:val="24"/>
          <w:szCs w:val="24"/>
          <w:shd w:val="clear" w:color="auto" w:fill="FFFFFF"/>
        </w:rPr>
      </w:pPr>
      <w:r w:rsidRPr="00392050">
        <w:rPr>
          <w:rStyle w:val="Textoennegrita"/>
          <w:rFonts w:ascii="Arial" w:hAnsi="Arial" w:cs="Arial"/>
          <w:i/>
          <w:color w:val="222222"/>
          <w:sz w:val="24"/>
          <w:szCs w:val="24"/>
          <w:shd w:val="clear" w:color="auto" w:fill="FFFFFF"/>
        </w:rPr>
        <w:t>Tema General</w:t>
      </w:r>
      <w:r w:rsidR="003D5275" w:rsidRPr="00392050">
        <w:rPr>
          <w:rStyle w:val="Textoennegrita"/>
          <w:rFonts w:ascii="Arial" w:hAnsi="Arial" w:cs="Arial"/>
          <w:i/>
          <w:color w:val="222222"/>
          <w:sz w:val="24"/>
          <w:szCs w:val="24"/>
          <w:shd w:val="clear" w:color="auto" w:fill="FFFFFF"/>
        </w:rPr>
        <w:t>:</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 xml:space="preserve">La </w:t>
      </w:r>
      <w:r w:rsidR="004F2DE2" w:rsidRPr="00392050">
        <w:rPr>
          <w:rStyle w:val="Textoennegrita"/>
          <w:rFonts w:ascii="Arial" w:hAnsi="Arial" w:cs="Arial"/>
          <w:b w:val="0"/>
          <w:color w:val="222222"/>
          <w:sz w:val="24"/>
          <w:szCs w:val="24"/>
          <w:shd w:val="clear" w:color="auto" w:fill="FFFFFF"/>
        </w:rPr>
        <w:t>C</w:t>
      </w:r>
      <w:r w:rsidR="00F10F0A" w:rsidRPr="00392050">
        <w:rPr>
          <w:rStyle w:val="Textoennegrita"/>
          <w:rFonts w:ascii="Arial" w:hAnsi="Arial" w:cs="Arial"/>
          <w:b w:val="0"/>
          <w:color w:val="222222"/>
          <w:sz w:val="24"/>
          <w:szCs w:val="24"/>
          <w:shd w:val="clear" w:color="auto" w:fill="FFFFFF"/>
        </w:rPr>
        <w:t>iencia y la T</w:t>
      </w:r>
      <w:r w:rsidRPr="00392050">
        <w:rPr>
          <w:rStyle w:val="Textoennegrita"/>
          <w:rFonts w:ascii="Arial" w:hAnsi="Arial" w:cs="Arial"/>
          <w:b w:val="0"/>
          <w:color w:val="222222"/>
          <w:sz w:val="24"/>
          <w:szCs w:val="24"/>
          <w:shd w:val="clear" w:color="auto" w:fill="FFFFFF"/>
        </w:rPr>
        <w:t xml:space="preserve">ecnología </w:t>
      </w:r>
      <w:r w:rsidR="004F2DE2" w:rsidRPr="00392050">
        <w:rPr>
          <w:rStyle w:val="Textoennegrita"/>
          <w:rFonts w:ascii="Arial" w:hAnsi="Arial" w:cs="Arial"/>
          <w:b w:val="0"/>
          <w:color w:val="222222"/>
          <w:sz w:val="24"/>
          <w:szCs w:val="24"/>
          <w:shd w:val="clear" w:color="auto" w:fill="FFFFFF"/>
        </w:rPr>
        <w:t>en la p</w:t>
      </w:r>
      <w:r w:rsidRPr="00392050">
        <w:rPr>
          <w:rStyle w:val="Textoennegrita"/>
          <w:rFonts w:ascii="Arial" w:hAnsi="Arial" w:cs="Arial"/>
          <w:b w:val="0"/>
          <w:color w:val="222222"/>
          <w:sz w:val="24"/>
          <w:szCs w:val="24"/>
          <w:shd w:val="clear" w:color="auto" w:fill="FFFFFF"/>
        </w:rPr>
        <w:t>roducción de inn</w:t>
      </w:r>
      <w:r w:rsidR="004F2DE2" w:rsidRPr="00392050">
        <w:rPr>
          <w:rStyle w:val="Textoennegrita"/>
          <w:rFonts w:ascii="Arial" w:hAnsi="Arial" w:cs="Arial"/>
          <w:b w:val="0"/>
          <w:color w:val="222222"/>
          <w:sz w:val="24"/>
          <w:szCs w:val="24"/>
          <w:shd w:val="clear" w:color="auto" w:fill="FFFFFF"/>
        </w:rPr>
        <w:t>ovación y transformación s</w:t>
      </w:r>
      <w:r w:rsidRPr="00392050">
        <w:rPr>
          <w:rStyle w:val="Textoennegrita"/>
          <w:rFonts w:ascii="Arial" w:hAnsi="Arial" w:cs="Arial"/>
          <w:b w:val="0"/>
          <w:color w:val="222222"/>
          <w:sz w:val="24"/>
          <w:szCs w:val="24"/>
          <w:shd w:val="clear" w:color="auto" w:fill="FFFFFF"/>
        </w:rPr>
        <w:t>ocial</w:t>
      </w:r>
    </w:p>
    <w:p w:rsidR="000440CD" w:rsidRPr="00392050" w:rsidRDefault="000440CD" w:rsidP="00346DD1">
      <w:pPr>
        <w:spacing w:line="360" w:lineRule="auto"/>
        <w:ind w:right="-93"/>
        <w:jc w:val="both"/>
        <w:rPr>
          <w:rStyle w:val="Textoennegrita"/>
          <w:rFonts w:ascii="Arial" w:hAnsi="Arial" w:cs="Arial"/>
          <w:b w:val="0"/>
          <w:color w:val="222222"/>
          <w:sz w:val="24"/>
          <w:szCs w:val="24"/>
        </w:rPr>
      </w:pPr>
      <w:r w:rsidRPr="00392050">
        <w:rPr>
          <w:rStyle w:val="Textoennegrita"/>
          <w:rFonts w:ascii="Arial" w:hAnsi="Arial" w:cs="Arial"/>
          <w:b w:val="0"/>
          <w:color w:val="222222"/>
          <w:sz w:val="24"/>
          <w:szCs w:val="24"/>
        </w:rPr>
        <w:t xml:space="preserve">Los demás temas </w:t>
      </w:r>
      <w:r w:rsidR="003D5275" w:rsidRPr="00392050">
        <w:rPr>
          <w:rStyle w:val="Textoennegrita"/>
          <w:rFonts w:ascii="Arial" w:hAnsi="Arial" w:cs="Arial"/>
          <w:b w:val="0"/>
          <w:color w:val="222222"/>
          <w:sz w:val="24"/>
          <w:szCs w:val="24"/>
        </w:rPr>
        <w:t xml:space="preserve">se dividen </w:t>
      </w:r>
      <w:r w:rsidRPr="00392050">
        <w:rPr>
          <w:rStyle w:val="Textoennegrita"/>
          <w:rFonts w:ascii="Arial" w:hAnsi="Arial" w:cs="Arial"/>
          <w:b w:val="0"/>
          <w:color w:val="222222"/>
          <w:sz w:val="24"/>
          <w:szCs w:val="24"/>
        </w:rPr>
        <w:t>en tres grandes áreas del conocimiento</w:t>
      </w:r>
      <w:r w:rsidR="009A465E" w:rsidRPr="00392050">
        <w:rPr>
          <w:rStyle w:val="Textoennegrita"/>
          <w:rFonts w:ascii="Arial" w:hAnsi="Arial" w:cs="Arial"/>
          <w:b w:val="0"/>
          <w:color w:val="222222"/>
          <w:sz w:val="24"/>
          <w:szCs w:val="24"/>
        </w:rPr>
        <w:t>:</w:t>
      </w:r>
      <w:r w:rsidRPr="00392050">
        <w:rPr>
          <w:rStyle w:val="Textoennegrita"/>
          <w:rFonts w:ascii="Arial" w:hAnsi="Arial" w:cs="Arial"/>
          <w:b w:val="0"/>
          <w:color w:val="222222"/>
          <w:sz w:val="24"/>
          <w:szCs w:val="24"/>
        </w:rPr>
        <w:t xml:space="preserve"> </w:t>
      </w:r>
    </w:p>
    <w:p w:rsidR="000440CD" w:rsidRPr="00392050" w:rsidRDefault="000440CD" w:rsidP="00346DD1">
      <w:pPr>
        <w:spacing w:line="360" w:lineRule="auto"/>
        <w:ind w:right="-93"/>
        <w:jc w:val="both"/>
        <w:rPr>
          <w:rStyle w:val="Textoennegrita"/>
          <w:rFonts w:ascii="Arial" w:hAnsi="Arial" w:cs="Arial"/>
          <w:i/>
          <w:color w:val="222222"/>
          <w:sz w:val="24"/>
          <w:szCs w:val="24"/>
          <w:shd w:val="clear" w:color="auto" w:fill="FFFFFF"/>
        </w:rPr>
      </w:pPr>
      <w:r w:rsidRPr="00392050">
        <w:rPr>
          <w:rStyle w:val="Textoennegrita"/>
          <w:rFonts w:ascii="Arial" w:hAnsi="Arial" w:cs="Arial"/>
          <w:i/>
          <w:color w:val="222222"/>
          <w:sz w:val="24"/>
          <w:szCs w:val="24"/>
          <w:shd w:val="clear" w:color="auto" w:fill="FFFFFF"/>
        </w:rPr>
        <w:t>Humanidades</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Accesibilidad y discapacidad</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Evaluación institucional, planificación estratégica y gestión universitaria.</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Ciencias políticas y sociales.</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Desarrollo regional</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Educación para la integración.</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Enseñar español y portugués como segunda lengua / Exteriores</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Extensión Universitaria</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Género</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Historia, regiones y fronteras.</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Literatura, imaginarios, estética y cultura.</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Medios y comunicación universitaria.</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Procesos cooperativos y asociativos.</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lastRenderedPageBreak/>
        <w:t>Producción artística y cultural.</w:t>
      </w:r>
    </w:p>
    <w:p w:rsidR="000440CD" w:rsidRPr="00392050" w:rsidRDefault="000440CD" w:rsidP="00346DD1">
      <w:pPr>
        <w:spacing w:line="360" w:lineRule="auto"/>
        <w:ind w:right="-93"/>
        <w:jc w:val="both"/>
        <w:rPr>
          <w:rStyle w:val="Textoennegrita"/>
          <w:rFonts w:ascii="Arial" w:hAnsi="Arial" w:cs="Arial"/>
          <w:i/>
          <w:color w:val="222222"/>
          <w:sz w:val="24"/>
          <w:szCs w:val="24"/>
          <w:shd w:val="clear" w:color="auto" w:fill="FFFFFF"/>
        </w:rPr>
      </w:pPr>
      <w:r w:rsidRPr="00392050">
        <w:rPr>
          <w:rStyle w:val="Textoennegrita"/>
          <w:rFonts w:ascii="Arial" w:hAnsi="Arial" w:cs="Arial"/>
          <w:i/>
          <w:color w:val="222222"/>
          <w:sz w:val="24"/>
          <w:szCs w:val="24"/>
          <w:shd w:val="clear" w:color="auto" w:fill="FFFFFF"/>
        </w:rPr>
        <w:t>Ciencias Exactas</w:t>
      </w:r>
    </w:p>
    <w:p w:rsidR="000440CD" w:rsidRPr="00392050" w:rsidRDefault="004F2DE2"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B</w:t>
      </w:r>
      <w:r w:rsidR="000440CD" w:rsidRPr="00392050">
        <w:rPr>
          <w:rStyle w:val="Textoennegrita"/>
          <w:rFonts w:ascii="Arial" w:hAnsi="Arial" w:cs="Arial"/>
          <w:b w:val="0"/>
          <w:color w:val="222222"/>
          <w:sz w:val="24"/>
          <w:szCs w:val="24"/>
          <w:shd w:val="clear" w:color="auto" w:fill="FFFFFF"/>
        </w:rPr>
        <w:t>iofísica</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Ciencia e Ingeniería de Materiales</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Ciencia, Tecnología e Innovación.</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Ingeniería mecánica y de producción.</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Matemáticas aplicadas.</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Productos naturales bioactivos y sus aplicaciones.</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Geotecnología y ciencias atmosféricas.</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Tecnologías de la información y la comunicación.</w:t>
      </w:r>
    </w:p>
    <w:p w:rsidR="000440CD" w:rsidRPr="00392050" w:rsidRDefault="0058335B" w:rsidP="00346DD1">
      <w:pPr>
        <w:spacing w:line="360" w:lineRule="auto"/>
        <w:ind w:left="60" w:right="-93"/>
        <w:jc w:val="both"/>
        <w:rPr>
          <w:rStyle w:val="Textoennegrita"/>
          <w:rFonts w:ascii="Arial" w:hAnsi="Arial" w:cs="Arial"/>
          <w:i/>
          <w:color w:val="222222"/>
          <w:sz w:val="24"/>
          <w:szCs w:val="24"/>
          <w:shd w:val="clear" w:color="auto" w:fill="FFFFFF"/>
        </w:rPr>
      </w:pPr>
      <w:r w:rsidRPr="00392050">
        <w:rPr>
          <w:rStyle w:val="Textoennegrita"/>
          <w:rFonts w:ascii="Arial" w:hAnsi="Arial" w:cs="Arial"/>
          <w:i/>
          <w:color w:val="222222"/>
          <w:sz w:val="24"/>
          <w:szCs w:val="24"/>
          <w:shd w:val="clear" w:color="auto" w:fill="FFFFFF"/>
        </w:rPr>
        <w:t>Ciencias de la V</w:t>
      </w:r>
      <w:r w:rsidR="000440CD" w:rsidRPr="00392050">
        <w:rPr>
          <w:rStyle w:val="Textoennegrita"/>
          <w:rFonts w:ascii="Arial" w:hAnsi="Arial" w:cs="Arial"/>
          <w:i/>
          <w:color w:val="222222"/>
          <w:sz w:val="24"/>
          <w:szCs w:val="24"/>
          <w:shd w:val="clear" w:color="auto" w:fill="FFFFFF"/>
        </w:rPr>
        <w:t>ida</w:t>
      </w:r>
    </w:p>
    <w:p w:rsidR="000440CD" w:rsidRPr="00392050" w:rsidRDefault="004F2DE2"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A</w:t>
      </w:r>
      <w:r w:rsidR="000440CD" w:rsidRPr="00392050">
        <w:rPr>
          <w:rStyle w:val="Textoennegrita"/>
          <w:rFonts w:ascii="Arial" w:hAnsi="Arial" w:cs="Arial"/>
          <w:b w:val="0"/>
          <w:color w:val="222222"/>
          <w:sz w:val="24"/>
          <w:szCs w:val="24"/>
          <w:shd w:val="clear" w:color="auto" w:fill="FFFFFF"/>
        </w:rPr>
        <w:t>groalimentario</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Aguas</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Atención primaria de salud</w:t>
      </w:r>
    </w:p>
    <w:p w:rsidR="000440CD" w:rsidRPr="00392050" w:rsidRDefault="004F2DE2"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E</w:t>
      </w:r>
      <w:r w:rsidR="000440CD" w:rsidRPr="00392050">
        <w:rPr>
          <w:rStyle w:val="Textoennegrita"/>
          <w:rFonts w:ascii="Arial" w:hAnsi="Arial" w:cs="Arial"/>
          <w:b w:val="0"/>
          <w:color w:val="222222"/>
          <w:sz w:val="24"/>
          <w:szCs w:val="24"/>
          <w:shd w:val="clear" w:color="auto" w:fill="FFFFFF"/>
        </w:rPr>
        <w:t>nergía</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Medio ambiente</w:t>
      </w:r>
    </w:p>
    <w:p w:rsidR="000440CD" w:rsidRPr="00392050" w:rsidRDefault="000440CD"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Salud Animal</w:t>
      </w:r>
    </w:p>
    <w:p w:rsidR="000440CD" w:rsidRPr="00392050" w:rsidRDefault="004F2DE2"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S</w:t>
      </w:r>
      <w:r w:rsidR="000440CD" w:rsidRPr="00392050">
        <w:rPr>
          <w:rStyle w:val="Textoennegrita"/>
          <w:rFonts w:ascii="Arial" w:hAnsi="Arial" w:cs="Arial"/>
          <w:b w:val="0"/>
          <w:color w:val="222222"/>
          <w:sz w:val="24"/>
          <w:szCs w:val="24"/>
          <w:shd w:val="clear" w:color="auto" w:fill="FFFFFF"/>
        </w:rPr>
        <w:t>alud humana</w:t>
      </w:r>
    </w:p>
    <w:p w:rsidR="000440CD" w:rsidRDefault="005755BB" w:rsidP="00346DD1">
      <w:pPr>
        <w:pStyle w:val="Prrafodelista"/>
        <w:numPr>
          <w:ilvl w:val="0"/>
          <w:numId w:val="2"/>
        </w:numPr>
        <w:spacing w:line="360" w:lineRule="auto"/>
        <w:ind w:right="-93"/>
        <w:jc w:val="both"/>
        <w:rPr>
          <w:rStyle w:val="Textoennegrita"/>
          <w:rFonts w:ascii="Arial" w:hAnsi="Arial" w:cs="Arial"/>
          <w:b w:val="0"/>
          <w:color w:val="222222"/>
          <w:sz w:val="24"/>
          <w:szCs w:val="24"/>
          <w:shd w:val="clear" w:color="auto" w:fill="FFFFFF"/>
        </w:rPr>
      </w:pPr>
      <w:r>
        <w:rPr>
          <w:rStyle w:val="Textoennegrita"/>
          <w:rFonts w:ascii="Arial" w:hAnsi="Arial" w:cs="Arial"/>
          <w:b w:val="0"/>
          <w:color w:val="222222"/>
          <w:sz w:val="24"/>
          <w:szCs w:val="24"/>
          <w:shd w:val="clear" w:color="auto" w:fill="FFFFFF"/>
        </w:rPr>
        <w:t>Virología Molecular</w:t>
      </w:r>
    </w:p>
    <w:p w:rsidR="005755BB" w:rsidRPr="00C50BF2" w:rsidRDefault="002F7707" w:rsidP="00C50BF2">
      <w:pPr>
        <w:spacing w:line="360" w:lineRule="auto"/>
        <w:ind w:right="-93"/>
        <w:jc w:val="both"/>
        <w:rPr>
          <w:rStyle w:val="Textoennegrita"/>
          <w:rFonts w:ascii="Arial" w:hAnsi="Arial" w:cs="Arial"/>
          <w:b w:val="0"/>
          <w:color w:val="222222"/>
          <w:sz w:val="24"/>
          <w:szCs w:val="24"/>
          <w:shd w:val="clear" w:color="auto" w:fill="FFFFFF"/>
        </w:rPr>
      </w:pPr>
      <w:hyperlink r:id="rId8" w:anchor="/" w:history="1">
        <w:r w:rsidR="00C50BF2" w:rsidRPr="00C50BF2">
          <w:rPr>
            <w:rStyle w:val="Hipervnculo"/>
            <w:rFonts w:ascii="Arial" w:hAnsi="Arial" w:cs="Arial"/>
            <w:sz w:val="24"/>
            <w:szCs w:val="24"/>
          </w:rPr>
          <w:t>https://jornadasaugm.faiufscar.com/pagina/3468-participa%C3%A7%C3%A3o#/</w:t>
        </w:r>
      </w:hyperlink>
    </w:p>
    <w:p w:rsidR="00C50BF2" w:rsidRDefault="00C50BF2" w:rsidP="00346DD1">
      <w:pPr>
        <w:spacing w:line="360" w:lineRule="auto"/>
        <w:ind w:right="-93"/>
        <w:jc w:val="both"/>
        <w:rPr>
          <w:rStyle w:val="Textoennegrita"/>
          <w:rFonts w:ascii="Arial" w:hAnsi="Arial" w:cs="Arial"/>
          <w:i/>
          <w:color w:val="222222"/>
          <w:sz w:val="24"/>
          <w:szCs w:val="24"/>
          <w:shd w:val="clear" w:color="auto" w:fill="FFFFFF"/>
        </w:rPr>
      </w:pPr>
    </w:p>
    <w:p w:rsidR="005B6BF6" w:rsidRDefault="005B6BF6" w:rsidP="00346DD1">
      <w:pPr>
        <w:spacing w:line="360" w:lineRule="auto"/>
        <w:ind w:right="-93"/>
        <w:jc w:val="both"/>
        <w:rPr>
          <w:rStyle w:val="Textoennegrita"/>
          <w:rFonts w:ascii="Arial" w:hAnsi="Arial" w:cs="Arial"/>
          <w:i/>
          <w:color w:val="222222"/>
          <w:sz w:val="24"/>
          <w:szCs w:val="24"/>
          <w:shd w:val="clear" w:color="auto" w:fill="FFFFFF"/>
        </w:rPr>
      </w:pPr>
      <w:r w:rsidRPr="005B6BF6">
        <w:rPr>
          <w:rStyle w:val="Textoennegrita"/>
          <w:rFonts w:ascii="Arial" w:hAnsi="Arial" w:cs="Arial"/>
          <w:i/>
          <w:color w:val="222222"/>
          <w:sz w:val="24"/>
          <w:szCs w:val="24"/>
          <w:shd w:val="clear" w:color="auto" w:fill="FFFFFF"/>
        </w:rPr>
        <w:t>Selección</w:t>
      </w:r>
      <w:r>
        <w:rPr>
          <w:rStyle w:val="Textoennegrita"/>
          <w:rFonts w:ascii="Arial" w:hAnsi="Arial" w:cs="Arial"/>
          <w:i/>
          <w:color w:val="222222"/>
          <w:sz w:val="24"/>
          <w:szCs w:val="24"/>
          <w:shd w:val="clear" w:color="auto" w:fill="FFFFFF"/>
        </w:rPr>
        <w:t xml:space="preserve"> y financiamiento</w:t>
      </w:r>
    </w:p>
    <w:p w:rsidR="000F1DBB" w:rsidRPr="00346DD1" w:rsidRDefault="000F1DBB" w:rsidP="00346DD1">
      <w:pPr>
        <w:spacing w:line="360" w:lineRule="auto"/>
        <w:ind w:right="-93"/>
        <w:jc w:val="both"/>
        <w:rPr>
          <w:rStyle w:val="Textoennegrita"/>
          <w:rFonts w:ascii="Arial" w:hAnsi="Arial" w:cs="Arial"/>
          <w:b w:val="0"/>
          <w:color w:val="222222"/>
          <w:sz w:val="24"/>
          <w:szCs w:val="24"/>
          <w:shd w:val="clear" w:color="auto" w:fill="FFFFFF"/>
        </w:rPr>
      </w:pPr>
      <w:r w:rsidRPr="00346DD1">
        <w:rPr>
          <w:rStyle w:val="Textoennegrita"/>
          <w:rFonts w:ascii="Arial" w:hAnsi="Arial" w:cs="Arial"/>
          <w:b w:val="0"/>
          <w:color w:val="222222"/>
          <w:sz w:val="24"/>
          <w:szCs w:val="24"/>
          <w:shd w:val="clear" w:color="auto" w:fill="FFFFFF"/>
        </w:rPr>
        <w:t>L</w:t>
      </w:r>
      <w:r w:rsidR="001073B6" w:rsidRPr="00346DD1">
        <w:rPr>
          <w:rStyle w:val="Textoennegrita"/>
          <w:rFonts w:ascii="Arial" w:hAnsi="Arial" w:cs="Arial"/>
          <w:b w:val="0"/>
          <w:color w:val="222222"/>
          <w:sz w:val="24"/>
          <w:szCs w:val="24"/>
          <w:shd w:val="clear" w:color="auto" w:fill="FFFFFF"/>
        </w:rPr>
        <w:t xml:space="preserve">a Comisión Asesora de la Secretaría de Investigación </w:t>
      </w:r>
      <w:r w:rsidRPr="00346DD1">
        <w:rPr>
          <w:rStyle w:val="Textoennegrita"/>
          <w:rFonts w:ascii="Arial" w:hAnsi="Arial" w:cs="Arial"/>
          <w:b w:val="0"/>
          <w:color w:val="222222"/>
          <w:sz w:val="24"/>
          <w:szCs w:val="24"/>
          <w:shd w:val="clear" w:color="auto" w:fill="FFFFFF"/>
        </w:rPr>
        <w:t xml:space="preserve">seleccionará 40 trabajos para el otorgamiento del aval institucional, mediante la elaboración de un orden de mérito por categoría (becarios, estudiante de grado y posgrado) y Unidad Académica. Sólo se seleccionarán presentaciones que hayan alcanzado un puntaje igual o superior a sesenta (60) puntos </w:t>
      </w:r>
    </w:p>
    <w:p w:rsidR="00346DD1" w:rsidRPr="00194A9F" w:rsidRDefault="00346DD1" w:rsidP="00346DD1">
      <w:pPr>
        <w:spacing w:line="360" w:lineRule="auto"/>
        <w:ind w:right="-93"/>
        <w:jc w:val="both"/>
        <w:rPr>
          <w:rStyle w:val="Textoennegrita"/>
          <w:rFonts w:ascii="Arial" w:eastAsia="Calibri" w:hAnsi="Arial" w:cs="Arial"/>
          <w:b w:val="0"/>
          <w:color w:val="222222"/>
          <w:sz w:val="24"/>
          <w:szCs w:val="24"/>
          <w:shd w:val="clear" w:color="auto" w:fill="FFFFFF"/>
        </w:rPr>
      </w:pPr>
      <w:r w:rsidRPr="00346DD1">
        <w:rPr>
          <w:rStyle w:val="Textoennegrita"/>
          <w:rFonts w:ascii="Arial" w:hAnsi="Arial" w:cs="Arial"/>
          <w:b w:val="0"/>
          <w:color w:val="222222"/>
          <w:sz w:val="24"/>
          <w:szCs w:val="24"/>
          <w:shd w:val="clear" w:color="auto" w:fill="FFFFFF"/>
        </w:rPr>
        <w:t>Según el orden de mérito de becarios de posgrado</w:t>
      </w:r>
      <w:r w:rsidRPr="00194A9F">
        <w:rPr>
          <w:rStyle w:val="Textoennegrita"/>
          <w:rFonts w:ascii="Arial" w:hAnsi="Arial" w:cs="Arial"/>
          <w:b w:val="0"/>
          <w:color w:val="222222"/>
          <w:sz w:val="24"/>
          <w:szCs w:val="24"/>
          <w:shd w:val="clear" w:color="auto" w:fill="FFFFFF"/>
        </w:rPr>
        <w:t xml:space="preserve">, se </w:t>
      </w:r>
      <w:r w:rsidR="00EE144A" w:rsidRPr="00194A9F">
        <w:rPr>
          <w:rStyle w:val="Textoennegrita"/>
          <w:rFonts w:ascii="Arial" w:hAnsi="Arial" w:cs="Arial"/>
          <w:b w:val="0"/>
          <w:color w:val="222222"/>
          <w:sz w:val="24"/>
          <w:szCs w:val="24"/>
          <w:shd w:val="clear" w:color="auto" w:fill="FFFFFF"/>
        </w:rPr>
        <w:t>becarán</w:t>
      </w:r>
      <w:r w:rsidRPr="00194A9F">
        <w:rPr>
          <w:rStyle w:val="Textoennegrita"/>
          <w:rFonts w:ascii="Arial" w:hAnsi="Arial" w:cs="Arial"/>
          <w:b w:val="0"/>
          <w:color w:val="222222"/>
          <w:sz w:val="24"/>
          <w:szCs w:val="24"/>
          <w:shd w:val="clear" w:color="auto" w:fill="FFFFFF"/>
        </w:rPr>
        <w:t xml:space="preserve"> 16 postulaciones, cuatro por Unidad Académica </w:t>
      </w:r>
      <w:r w:rsidRPr="00194A9F">
        <w:rPr>
          <w:rStyle w:val="Textoennegrita"/>
          <w:rFonts w:ascii="Arial" w:eastAsia="Calibri" w:hAnsi="Arial" w:cs="Arial"/>
          <w:b w:val="0"/>
          <w:color w:val="222222"/>
          <w:sz w:val="24"/>
          <w:szCs w:val="24"/>
          <w:shd w:val="clear" w:color="auto" w:fill="FFFFFF"/>
        </w:rPr>
        <w:t xml:space="preserve">De no cubrirse los cupos establecidos, el remanente se distribuirá según el orden de mérito general. </w:t>
      </w:r>
    </w:p>
    <w:p w:rsidR="00346DD1" w:rsidRDefault="008F6F0C" w:rsidP="00346DD1">
      <w:pPr>
        <w:spacing w:line="360" w:lineRule="auto"/>
        <w:ind w:right="-93"/>
        <w:jc w:val="both"/>
        <w:rPr>
          <w:rStyle w:val="Textoennegrita"/>
          <w:rFonts w:ascii="Arial" w:hAnsi="Arial" w:cs="Arial"/>
          <w:b w:val="0"/>
          <w:color w:val="222222"/>
          <w:sz w:val="24"/>
          <w:szCs w:val="24"/>
          <w:shd w:val="clear" w:color="auto" w:fill="FFFFFF"/>
        </w:rPr>
      </w:pPr>
      <w:r w:rsidRPr="00194A9F">
        <w:rPr>
          <w:rStyle w:val="Textoennegrita"/>
          <w:rFonts w:ascii="Arial" w:hAnsi="Arial" w:cs="Arial"/>
          <w:b w:val="0"/>
          <w:color w:val="222222"/>
          <w:sz w:val="24"/>
          <w:szCs w:val="24"/>
          <w:shd w:val="clear" w:color="auto" w:fill="FFFFFF"/>
        </w:rPr>
        <w:t>No se avalará</w:t>
      </w:r>
      <w:r w:rsidR="00346DD1" w:rsidRPr="00194A9F">
        <w:rPr>
          <w:rStyle w:val="Textoennegrita"/>
          <w:rFonts w:ascii="Arial" w:hAnsi="Arial" w:cs="Arial"/>
          <w:b w:val="0"/>
          <w:color w:val="222222"/>
          <w:sz w:val="24"/>
          <w:szCs w:val="24"/>
          <w:shd w:val="clear" w:color="auto" w:fill="FFFFFF"/>
        </w:rPr>
        <w:t xml:space="preserve"> ninguna presentación por fuera de e</w:t>
      </w:r>
      <w:r w:rsidR="00346DD1" w:rsidRPr="00346DD1">
        <w:rPr>
          <w:rStyle w:val="Textoennegrita"/>
          <w:rFonts w:ascii="Arial" w:hAnsi="Arial" w:cs="Arial"/>
          <w:b w:val="0"/>
          <w:color w:val="222222"/>
          <w:sz w:val="24"/>
          <w:szCs w:val="24"/>
          <w:shd w:val="clear" w:color="auto" w:fill="FFFFFF"/>
        </w:rPr>
        <w:t>sta Convocatoria.</w:t>
      </w:r>
    </w:p>
    <w:p w:rsidR="00AE3C1F" w:rsidRDefault="00AE3C1F" w:rsidP="00346DD1">
      <w:pPr>
        <w:spacing w:line="360" w:lineRule="auto"/>
        <w:ind w:right="-93"/>
        <w:jc w:val="both"/>
        <w:rPr>
          <w:rStyle w:val="Textoennegrita"/>
          <w:rFonts w:ascii="Arial" w:hAnsi="Arial" w:cs="Arial"/>
          <w:b w:val="0"/>
          <w:color w:val="222222"/>
          <w:sz w:val="24"/>
          <w:szCs w:val="24"/>
          <w:shd w:val="clear" w:color="auto" w:fill="FFFFFF"/>
        </w:rPr>
      </w:pPr>
    </w:p>
    <w:p w:rsidR="00AE3C1F" w:rsidRPr="00194A9F" w:rsidRDefault="00016C4D" w:rsidP="00AE3C1F">
      <w:pPr>
        <w:spacing w:line="360" w:lineRule="auto"/>
        <w:jc w:val="both"/>
        <w:rPr>
          <w:rFonts w:ascii="Arial" w:hAnsi="Arial" w:cs="Arial"/>
          <w:b/>
          <w:bCs/>
          <w:i/>
          <w:sz w:val="24"/>
          <w:szCs w:val="24"/>
        </w:rPr>
      </w:pPr>
      <w:r w:rsidRPr="00194A9F">
        <w:rPr>
          <w:rFonts w:ascii="Arial" w:hAnsi="Arial" w:cs="Arial"/>
          <w:b/>
          <w:bCs/>
          <w:i/>
          <w:sz w:val="24"/>
          <w:szCs w:val="24"/>
        </w:rPr>
        <w:t xml:space="preserve">Ejecución de la beca  </w:t>
      </w:r>
    </w:p>
    <w:p w:rsidR="00AE3C1F" w:rsidRPr="00194A9F" w:rsidRDefault="00AE3C1F" w:rsidP="00AE3C1F">
      <w:pPr>
        <w:spacing w:line="360" w:lineRule="auto"/>
        <w:jc w:val="both"/>
        <w:rPr>
          <w:rFonts w:ascii="Arial" w:hAnsi="Arial" w:cs="Arial"/>
          <w:sz w:val="24"/>
          <w:szCs w:val="24"/>
        </w:rPr>
      </w:pPr>
      <w:r w:rsidRPr="00194A9F">
        <w:rPr>
          <w:rFonts w:ascii="Arial" w:hAnsi="Arial" w:cs="Arial"/>
          <w:sz w:val="24"/>
          <w:szCs w:val="24"/>
        </w:rPr>
        <w:t xml:space="preserve">Previo al desembolso, el beneficiario deberá firmar un Instrumento de Compromiso. El instrumento definirá los términos de ejecución de la beca. </w:t>
      </w:r>
    </w:p>
    <w:p w:rsidR="00AE3C1F" w:rsidRPr="00AE3C1F" w:rsidRDefault="00AE3C1F" w:rsidP="00AE3C1F">
      <w:pPr>
        <w:spacing w:line="360" w:lineRule="auto"/>
        <w:jc w:val="both"/>
        <w:rPr>
          <w:rFonts w:ascii="Arial" w:hAnsi="Arial" w:cs="Arial"/>
          <w:sz w:val="24"/>
          <w:szCs w:val="24"/>
        </w:rPr>
      </w:pPr>
      <w:r w:rsidRPr="00194A9F">
        <w:rPr>
          <w:rFonts w:ascii="Arial" w:hAnsi="Arial" w:cs="Arial"/>
          <w:sz w:val="24"/>
          <w:szCs w:val="24"/>
        </w:rPr>
        <w:t xml:space="preserve">De no poder </w:t>
      </w:r>
      <w:r w:rsidR="00016C4D" w:rsidRPr="00194A9F">
        <w:rPr>
          <w:rFonts w:ascii="Arial" w:hAnsi="Arial" w:cs="Arial"/>
          <w:sz w:val="24"/>
          <w:szCs w:val="24"/>
        </w:rPr>
        <w:t xml:space="preserve">ejecutar la beca, el titular deberá comunicarlo </w:t>
      </w:r>
      <w:r w:rsidRPr="00194A9F">
        <w:rPr>
          <w:rFonts w:ascii="Arial" w:hAnsi="Arial" w:cs="Arial"/>
          <w:sz w:val="24"/>
          <w:szCs w:val="24"/>
        </w:rPr>
        <w:t>a la Secretaría de Investigación.</w:t>
      </w:r>
      <w:r w:rsidRPr="00AE3C1F">
        <w:rPr>
          <w:rFonts w:ascii="Arial" w:hAnsi="Arial" w:cs="Arial"/>
          <w:sz w:val="24"/>
          <w:szCs w:val="24"/>
        </w:rPr>
        <w:t xml:space="preserve"> </w:t>
      </w:r>
    </w:p>
    <w:p w:rsidR="005755BB" w:rsidRPr="00347404" w:rsidRDefault="005755BB" w:rsidP="00346DD1">
      <w:pPr>
        <w:spacing w:line="360" w:lineRule="auto"/>
        <w:ind w:right="-93"/>
        <w:jc w:val="both"/>
        <w:rPr>
          <w:rStyle w:val="Textoennegrita"/>
          <w:rFonts w:ascii="Arial" w:hAnsi="Arial" w:cs="Arial"/>
          <w:b w:val="0"/>
          <w:color w:val="222222"/>
          <w:sz w:val="24"/>
          <w:szCs w:val="24"/>
          <w:shd w:val="clear" w:color="auto" w:fill="FFFFFF"/>
        </w:rPr>
      </w:pPr>
    </w:p>
    <w:p w:rsidR="000968D9" w:rsidRPr="00733907" w:rsidRDefault="000968D9" w:rsidP="00346DD1">
      <w:pPr>
        <w:spacing w:line="360" w:lineRule="auto"/>
        <w:ind w:right="-93"/>
        <w:jc w:val="both"/>
        <w:rPr>
          <w:rStyle w:val="Textoennegrita"/>
          <w:rFonts w:ascii="Arial" w:hAnsi="Arial" w:cs="Arial"/>
          <w:i/>
          <w:color w:val="222222"/>
          <w:sz w:val="24"/>
          <w:szCs w:val="24"/>
          <w:shd w:val="clear" w:color="auto" w:fill="FFFFFF"/>
        </w:rPr>
      </w:pPr>
      <w:r w:rsidRPr="00733907">
        <w:rPr>
          <w:rStyle w:val="Textoennegrita"/>
          <w:rFonts w:ascii="Arial" w:hAnsi="Arial" w:cs="Arial"/>
          <w:i/>
          <w:color w:val="222222"/>
          <w:sz w:val="24"/>
          <w:szCs w:val="24"/>
          <w:shd w:val="clear" w:color="auto" w:fill="FFFFFF"/>
        </w:rPr>
        <w:t>Presentación</w:t>
      </w:r>
      <w:r w:rsidR="00733907" w:rsidRPr="00733907">
        <w:rPr>
          <w:rStyle w:val="Textoennegrita"/>
          <w:rFonts w:ascii="Arial" w:hAnsi="Arial" w:cs="Arial"/>
          <w:i/>
          <w:color w:val="222222"/>
          <w:sz w:val="24"/>
          <w:szCs w:val="24"/>
          <w:shd w:val="clear" w:color="auto" w:fill="FFFFFF"/>
        </w:rPr>
        <w:t xml:space="preserve"> </w:t>
      </w:r>
    </w:p>
    <w:p w:rsidR="000968D9" w:rsidRPr="00191FEB" w:rsidRDefault="000C6C26" w:rsidP="00346DD1">
      <w:p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shd w:val="clear" w:color="auto" w:fill="FFFFFF"/>
        </w:rPr>
        <w:t>L</w:t>
      </w:r>
      <w:r w:rsidR="004963A4" w:rsidRPr="00392050">
        <w:rPr>
          <w:rStyle w:val="Textoennegrita"/>
          <w:rFonts w:ascii="Arial" w:hAnsi="Arial" w:cs="Arial"/>
          <w:b w:val="0"/>
          <w:color w:val="222222"/>
          <w:sz w:val="24"/>
          <w:szCs w:val="24"/>
          <w:shd w:val="clear" w:color="auto" w:fill="FFFFFF"/>
        </w:rPr>
        <w:t xml:space="preserve">os resúmenes, </w:t>
      </w:r>
      <w:r w:rsidRPr="00392050">
        <w:rPr>
          <w:rStyle w:val="Textoennegrita"/>
          <w:rFonts w:ascii="Arial" w:hAnsi="Arial" w:cs="Arial"/>
          <w:b w:val="0"/>
          <w:color w:val="222222"/>
          <w:sz w:val="24"/>
          <w:szCs w:val="24"/>
          <w:shd w:val="clear" w:color="auto" w:fill="FFFFFF"/>
        </w:rPr>
        <w:t xml:space="preserve">trabajos </w:t>
      </w:r>
      <w:r w:rsidR="002E482E">
        <w:rPr>
          <w:rStyle w:val="Textoennegrita"/>
          <w:rFonts w:ascii="Arial" w:hAnsi="Arial" w:cs="Arial"/>
          <w:b w:val="0"/>
          <w:color w:val="222222"/>
          <w:sz w:val="24"/>
          <w:szCs w:val="24"/>
          <w:shd w:val="clear" w:color="auto" w:fill="FFFFFF"/>
        </w:rPr>
        <w:t>completos</w:t>
      </w:r>
      <w:r w:rsidRPr="00392050">
        <w:rPr>
          <w:rStyle w:val="Textoennegrita"/>
          <w:rFonts w:ascii="Arial" w:hAnsi="Arial" w:cs="Arial"/>
          <w:b w:val="0"/>
          <w:color w:val="222222"/>
          <w:sz w:val="24"/>
          <w:szCs w:val="24"/>
          <w:shd w:val="clear" w:color="auto" w:fill="FFFFFF"/>
        </w:rPr>
        <w:t xml:space="preserve">, posters y </w:t>
      </w:r>
      <w:r w:rsidR="004963A4" w:rsidRPr="00392050">
        <w:rPr>
          <w:rStyle w:val="Textoennegrita"/>
          <w:rFonts w:ascii="Arial" w:hAnsi="Arial" w:cs="Arial"/>
          <w:b w:val="0"/>
          <w:color w:val="222222"/>
          <w:sz w:val="24"/>
          <w:szCs w:val="24"/>
          <w:shd w:val="clear" w:color="auto" w:fill="FFFFFF"/>
        </w:rPr>
        <w:t xml:space="preserve">presentaciones orales deberán </w:t>
      </w:r>
      <w:r w:rsidR="00631678" w:rsidRPr="00392050">
        <w:rPr>
          <w:rStyle w:val="Textoennegrita"/>
          <w:rFonts w:ascii="Arial" w:hAnsi="Arial" w:cs="Arial"/>
          <w:b w:val="0"/>
          <w:color w:val="222222"/>
          <w:sz w:val="24"/>
          <w:szCs w:val="24"/>
          <w:shd w:val="clear" w:color="auto" w:fill="FFFFFF"/>
        </w:rPr>
        <w:t xml:space="preserve">ajustarse a </w:t>
      </w:r>
      <w:r w:rsidR="004963A4" w:rsidRPr="00392050">
        <w:rPr>
          <w:rStyle w:val="Textoennegrita"/>
          <w:rFonts w:ascii="Arial" w:hAnsi="Arial" w:cs="Arial"/>
          <w:b w:val="0"/>
          <w:color w:val="222222"/>
          <w:sz w:val="24"/>
          <w:szCs w:val="24"/>
          <w:shd w:val="clear" w:color="auto" w:fill="FFFFFF"/>
        </w:rPr>
        <w:t xml:space="preserve">las normas establecidas </w:t>
      </w:r>
      <w:r w:rsidR="00631678" w:rsidRPr="00392050">
        <w:rPr>
          <w:rStyle w:val="Textoennegrita"/>
          <w:rFonts w:ascii="Arial" w:hAnsi="Arial" w:cs="Arial"/>
          <w:b w:val="0"/>
          <w:color w:val="222222"/>
          <w:sz w:val="24"/>
          <w:szCs w:val="24"/>
          <w:shd w:val="clear" w:color="auto" w:fill="FFFFFF"/>
        </w:rPr>
        <w:t>por la U</w:t>
      </w:r>
      <w:r w:rsidR="007F576B">
        <w:rPr>
          <w:rStyle w:val="Textoennegrita"/>
          <w:rFonts w:ascii="Arial" w:hAnsi="Arial" w:cs="Arial"/>
          <w:b w:val="0"/>
          <w:color w:val="222222"/>
          <w:sz w:val="24"/>
          <w:szCs w:val="24"/>
          <w:shd w:val="clear" w:color="auto" w:fill="FFFFFF"/>
        </w:rPr>
        <w:t>FSCar pa</w:t>
      </w:r>
      <w:r w:rsidR="004963A4" w:rsidRPr="00392050">
        <w:rPr>
          <w:rStyle w:val="Textoennegrita"/>
          <w:rFonts w:ascii="Arial" w:hAnsi="Arial" w:cs="Arial"/>
          <w:b w:val="0"/>
          <w:color w:val="222222"/>
          <w:sz w:val="24"/>
          <w:szCs w:val="24"/>
          <w:shd w:val="clear" w:color="auto" w:fill="FFFFFF"/>
        </w:rPr>
        <w:t>ra caso</w:t>
      </w:r>
      <w:r w:rsidR="007D47C5" w:rsidRPr="00392050">
        <w:rPr>
          <w:rStyle w:val="Textoennegrita"/>
          <w:rFonts w:ascii="Arial" w:hAnsi="Arial" w:cs="Arial"/>
          <w:b w:val="0"/>
          <w:color w:val="222222"/>
          <w:sz w:val="24"/>
          <w:szCs w:val="24"/>
          <w:shd w:val="clear" w:color="auto" w:fill="FFFFFF"/>
        </w:rPr>
        <w:t>,</w:t>
      </w:r>
      <w:r w:rsidR="004963A4" w:rsidRPr="00392050">
        <w:rPr>
          <w:rStyle w:val="Textoennegrita"/>
          <w:rFonts w:ascii="Arial" w:hAnsi="Arial" w:cs="Arial"/>
          <w:b w:val="0"/>
          <w:color w:val="222222"/>
          <w:sz w:val="24"/>
          <w:szCs w:val="24"/>
          <w:shd w:val="clear" w:color="auto" w:fill="FFFFFF"/>
        </w:rPr>
        <w:t xml:space="preserve"> </w:t>
      </w:r>
      <w:r w:rsidR="0070736D" w:rsidRPr="00392050">
        <w:rPr>
          <w:rStyle w:val="Textoennegrita"/>
          <w:rFonts w:ascii="Arial" w:hAnsi="Arial" w:cs="Arial"/>
          <w:b w:val="0"/>
          <w:color w:val="222222"/>
          <w:sz w:val="24"/>
          <w:szCs w:val="24"/>
          <w:shd w:val="clear" w:color="auto" w:fill="FFFFFF"/>
        </w:rPr>
        <w:t xml:space="preserve">disponibles </w:t>
      </w:r>
      <w:r w:rsidR="004963A4" w:rsidRPr="00392050">
        <w:rPr>
          <w:rStyle w:val="Textoennegrita"/>
          <w:rFonts w:ascii="Arial" w:hAnsi="Arial" w:cs="Arial"/>
          <w:b w:val="0"/>
          <w:color w:val="222222"/>
          <w:sz w:val="24"/>
          <w:szCs w:val="24"/>
          <w:shd w:val="clear" w:color="auto" w:fill="FFFFFF"/>
        </w:rPr>
        <w:t>en el sitio web de las Jornadas</w:t>
      </w:r>
      <w:r w:rsidR="00191FEB">
        <w:rPr>
          <w:rStyle w:val="Textoennegrita"/>
          <w:rFonts w:ascii="Arial" w:hAnsi="Arial" w:cs="Arial"/>
          <w:b w:val="0"/>
          <w:color w:val="222222"/>
          <w:sz w:val="24"/>
          <w:szCs w:val="24"/>
          <w:shd w:val="clear" w:color="auto" w:fill="FFFFFF"/>
        </w:rPr>
        <w:t>,</w:t>
      </w:r>
      <w:r w:rsidR="00346DD1">
        <w:rPr>
          <w:rStyle w:val="Textoennegrita"/>
          <w:rFonts w:ascii="Arial" w:hAnsi="Arial" w:cs="Arial"/>
          <w:b w:val="0"/>
          <w:color w:val="222222"/>
          <w:sz w:val="24"/>
          <w:szCs w:val="24"/>
          <w:shd w:val="clear" w:color="auto" w:fill="FFFFFF"/>
        </w:rPr>
        <w:t xml:space="preserve"> </w:t>
      </w:r>
      <w:hyperlink r:id="rId9" w:anchor="/" w:history="1">
        <w:r w:rsidR="00191FEB" w:rsidRPr="00191FEB">
          <w:rPr>
            <w:rStyle w:val="Hipervnculo"/>
            <w:rFonts w:ascii="Arial" w:hAnsi="Arial" w:cs="Arial"/>
            <w:sz w:val="24"/>
            <w:szCs w:val="24"/>
          </w:rPr>
          <w:t>https://jornadasaugm.faiufscar.com/pagina/3371-templates#/</w:t>
        </w:r>
      </w:hyperlink>
    </w:p>
    <w:p w:rsidR="00346DD1" w:rsidRDefault="00346DD1" w:rsidP="00346DD1">
      <w:pPr>
        <w:jc w:val="both"/>
        <w:rPr>
          <w:rFonts w:ascii="Arial" w:hAnsi="Arial" w:cs="Arial"/>
          <w:b/>
          <w:bCs/>
        </w:rPr>
      </w:pPr>
    </w:p>
    <w:p w:rsidR="00346DD1" w:rsidRPr="00346DD1" w:rsidRDefault="00346DD1" w:rsidP="00346DD1">
      <w:pPr>
        <w:spacing w:line="360" w:lineRule="auto"/>
        <w:ind w:right="-93"/>
        <w:jc w:val="both"/>
        <w:rPr>
          <w:rStyle w:val="Textoennegrita"/>
          <w:rFonts w:ascii="Arial" w:hAnsi="Arial" w:cs="Arial"/>
          <w:i/>
          <w:color w:val="222222"/>
          <w:sz w:val="24"/>
          <w:szCs w:val="24"/>
          <w:shd w:val="clear" w:color="auto" w:fill="FFFFFF"/>
        </w:rPr>
      </w:pPr>
      <w:r w:rsidRPr="00346DD1">
        <w:rPr>
          <w:rStyle w:val="Textoennegrita"/>
          <w:rFonts w:ascii="Arial" w:hAnsi="Arial" w:cs="Arial"/>
          <w:i/>
          <w:color w:val="222222"/>
          <w:sz w:val="24"/>
          <w:szCs w:val="24"/>
          <w:shd w:val="clear" w:color="auto" w:fill="FFFFFF"/>
        </w:rPr>
        <w:t>Presentación impresa</w:t>
      </w:r>
    </w:p>
    <w:p w:rsidR="00346DD1" w:rsidRPr="00346DD1" w:rsidRDefault="00346DD1" w:rsidP="00346DD1">
      <w:pPr>
        <w:spacing w:line="360" w:lineRule="auto"/>
        <w:ind w:right="-93"/>
        <w:jc w:val="both"/>
        <w:rPr>
          <w:rStyle w:val="Textoennegrita"/>
          <w:rFonts w:ascii="Arial" w:hAnsi="Arial" w:cs="Arial"/>
          <w:b w:val="0"/>
          <w:color w:val="222222"/>
          <w:sz w:val="24"/>
          <w:szCs w:val="24"/>
          <w:shd w:val="clear" w:color="auto" w:fill="FFFFFF"/>
        </w:rPr>
      </w:pPr>
      <w:r w:rsidRPr="00346DD1">
        <w:rPr>
          <w:rStyle w:val="Textoennegrita"/>
          <w:rFonts w:ascii="Arial" w:hAnsi="Arial" w:cs="Arial"/>
          <w:b w:val="0"/>
          <w:color w:val="222222"/>
          <w:sz w:val="24"/>
          <w:szCs w:val="24"/>
          <w:shd w:val="clear" w:color="auto" w:fill="FFFFFF"/>
        </w:rPr>
        <w:t>-</w:t>
      </w:r>
      <w:r>
        <w:rPr>
          <w:rStyle w:val="Textoennegrita"/>
          <w:rFonts w:ascii="Arial" w:hAnsi="Arial" w:cs="Arial"/>
          <w:b w:val="0"/>
          <w:color w:val="222222"/>
          <w:sz w:val="24"/>
          <w:szCs w:val="24"/>
          <w:shd w:val="clear" w:color="auto" w:fill="FFFFFF"/>
        </w:rPr>
        <w:t xml:space="preserve"> </w:t>
      </w:r>
      <w:r w:rsidRPr="00346DD1">
        <w:rPr>
          <w:rStyle w:val="Textoennegrita"/>
          <w:rFonts w:ascii="Arial" w:hAnsi="Arial" w:cs="Arial"/>
          <w:b w:val="0"/>
          <w:color w:val="222222"/>
          <w:sz w:val="24"/>
          <w:szCs w:val="24"/>
          <w:shd w:val="clear" w:color="auto" w:fill="FFFFFF"/>
        </w:rPr>
        <w:t>Resumen y trabajo completo (según el formato establecido)</w:t>
      </w:r>
    </w:p>
    <w:p w:rsidR="00346DD1" w:rsidRDefault="00346DD1" w:rsidP="00346DD1">
      <w:pPr>
        <w:spacing w:line="360" w:lineRule="auto"/>
        <w:ind w:right="-93"/>
        <w:jc w:val="both"/>
        <w:rPr>
          <w:rStyle w:val="Textoennegrita"/>
          <w:rFonts w:ascii="Arial" w:hAnsi="Arial" w:cs="Arial"/>
          <w:b w:val="0"/>
          <w:color w:val="222222"/>
          <w:sz w:val="24"/>
          <w:szCs w:val="24"/>
          <w:shd w:val="clear" w:color="auto" w:fill="FFFFFF"/>
        </w:rPr>
      </w:pPr>
      <w:r w:rsidRPr="00346DD1">
        <w:rPr>
          <w:rStyle w:val="Textoennegrita"/>
          <w:rFonts w:ascii="Arial" w:hAnsi="Arial" w:cs="Arial"/>
          <w:b w:val="0"/>
          <w:color w:val="222222"/>
          <w:sz w:val="24"/>
          <w:szCs w:val="24"/>
          <w:shd w:val="clear" w:color="auto" w:fill="FFFFFF"/>
        </w:rPr>
        <w:t>- CV en formato SIGEVA</w:t>
      </w:r>
    </w:p>
    <w:p w:rsidR="00346DD1" w:rsidRPr="00194A9F" w:rsidRDefault="00AE3C1F" w:rsidP="00346DD1">
      <w:pPr>
        <w:spacing w:line="360" w:lineRule="auto"/>
        <w:ind w:right="-93"/>
        <w:jc w:val="both"/>
        <w:rPr>
          <w:rStyle w:val="Textoennegrita"/>
          <w:rFonts w:ascii="Arial" w:hAnsi="Arial" w:cs="Arial"/>
          <w:b w:val="0"/>
          <w:color w:val="222222"/>
          <w:sz w:val="24"/>
          <w:szCs w:val="24"/>
          <w:shd w:val="clear" w:color="auto" w:fill="FFFFFF"/>
        </w:rPr>
      </w:pPr>
      <w:r>
        <w:rPr>
          <w:rStyle w:val="Textoennegrita"/>
          <w:rFonts w:ascii="Arial" w:hAnsi="Arial" w:cs="Arial"/>
          <w:b w:val="0"/>
          <w:color w:val="222222"/>
          <w:sz w:val="24"/>
          <w:szCs w:val="24"/>
          <w:shd w:val="clear" w:color="auto" w:fill="FFFFFF"/>
        </w:rPr>
        <w:t xml:space="preserve">El </w:t>
      </w:r>
      <w:r w:rsidRPr="00194A9F">
        <w:rPr>
          <w:rStyle w:val="Textoennegrita"/>
          <w:rFonts w:ascii="Arial" w:hAnsi="Arial" w:cs="Arial"/>
          <w:b w:val="0"/>
          <w:color w:val="222222"/>
          <w:sz w:val="24"/>
          <w:szCs w:val="24"/>
          <w:shd w:val="clear" w:color="auto" w:fill="FFFFFF"/>
        </w:rPr>
        <w:t xml:space="preserve">resumen, el trabajo </w:t>
      </w:r>
      <w:r w:rsidR="008F6F0C" w:rsidRPr="00194A9F">
        <w:rPr>
          <w:rStyle w:val="Textoennegrita"/>
          <w:rFonts w:ascii="Arial" w:hAnsi="Arial" w:cs="Arial"/>
          <w:b w:val="0"/>
          <w:color w:val="222222"/>
          <w:sz w:val="24"/>
          <w:szCs w:val="24"/>
          <w:shd w:val="clear" w:color="auto" w:fill="FFFFFF"/>
        </w:rPr>
        <w:t>completo y el CV deberán</w:t>
      </w:r>
      <w:r w:rsidRPr="00194A9F">
        <w:rPr>
          <w:rStyle w:val="Textoennegrita"/>
          <w:rFonts w:ascii="Arial" w:hAnsi="Arial" w:cs="Arial"/>
          <w:b w:val="0"/>
          <w:color w:val="222222"/>
          <w:sz w:val="24"/>
          <w:szCs w:val="24"/>
          <w:shd w:val="clear" w:color="auto" w:fill="FFFFFF"/>
        </w:rPr>
        <w:t xml:space="preserve"> presentarse en una carpeta de tapa transparente. </w:t>
      </w:r>
    </w:p>
    <w:p w:rsidR="00346DD1" w:rsidRPr="00194A9F" w:rsidRDefault="00346DD1" w:rsidP="00346DD1">
      <w:pPr>
        <w:jc w:val="both"/>
        <w:rPr>
          <w:rFonts w:ascii="Arial" w:hAnsi="Arial" w:cs="Arial"/>
          <w:b/>
          <w:bCs/>
        </w:rPr>
      </w:pPr>
    </w:p>
    <w:p w:rsidR="00346DD1" w:rsidRPr="00194A9F" w:rsidRDefault="00346DD1" w:rsidP="00AE3C1F">
      <w:pPr>
        <w:spacing w:line="360" w:lineRule="auto"/>
        <w:ind w:right="-93"/>
        <w:jc w:val="both"/>
        <w:rPr>
          <w:rStyle w:val="Textoennegrita"/>
          <w:rFonts w:ascii="Arial" w:hAnsi="Arial" w:cs="Arial"/>
          <w:i/>
          <w:color w:val="222222"/>
          <w:sz w:val="24"/>
          <w:szCs w:val="24"/>
          <w:shd w:val="clear" w:color="auto" w:fill="FFFFFF"/>
        </w:rPr>
      </w:pPr>
      <w:r w:rsidRPr="00194A9F">
        <w:rPr>
          <w:rStyle w:val="Textoennegrita"/>
          <w:rFonts w:ascii="Arial" w:hAnsi="Arial" w:cs="Arial"/>
          <w:i/>
          <w:color w:val="222222"/>
          <w:sz w:val="24"/>
          <w:szCs w:val="24"/>
          <w:shd w:val="clear" w:color="auto" w:fill="FFFFFF"/>
        </w:rPr>
        <w:t>Presentación electrónica</w:t>
      </w:r>
    </w:p>
    <w:p w:rsidR="008F6F0C" w:rsidRPr="00194A9F" w:rsidRDefault="00346DD1" w:rsidP="00AE3C1F">
      <w:pPr>
        <w:spacing w:line="360" w:lineRule="auto"/>
        <w:ind w:right="-93"/>
        <w:jc w:val="both"/>
        <w:rPr>
          <w:rStyle w:val="Textoennegrita"/>
          <w:rFonts w:ascii="Arial" w:hAnsi="Arial" w:cs="Arial"/>
          <w:b w:val="0"/>
          <w:color w:val="222222"/>
          <w:sz w:val="24"/>
          <w:szCs w:val="24"/>
          <w:shd w:val="clear" w:color="auto" w:fill="FFFFFF"/>
        </w:rPr>
      </w:pPr>
      <w:r w:rsidRPr="00194A9F">
        <w:rPr>
          <w:rStyle w:val="Textoennegrita"/>
          <w:rFonts w:ascii="Arial" w:hAnsi="Arial" w:cs="Arial"/>
          <w:b w:val="0"/>
          <w:color w:val="222222"/>
          <w:sz w:val="24"/>
          <w:szCs w:val="24"/>
          <w:shd w:val="clear" w:color="auto" w:fill="FFFFFF"/>
        </w:rPr>
        <w:t xml:space="preserve">Enviar por correo electrónico a </w:t>
      </w:r>
      <w:hyperlink r:id="rId10" w:history="1">
        <w:r w:rsidRPr="00194A9F">
          <w:rPr>
            <w:rStyle w:val="Textoennegrita"/>
            <w:rFonts w:ascii="Arial" w:hAnsi="Arial" w:cs="Arial"/>
            <w:b w:val="0"/>
            <w:color w:val="222222"/>
            <w:sz w:val="24"/>
            <w:szCs w:val="24"/>
            <w:shd w:val="clear" w:color="auto" w:fill="FFFFFF"/>
          </w:rPr>
          <w:t>convocatorias_si@unq.edu.ar</w:t>
        </w:r>
      </w:hyperlink>
      <w:r w:rsidRPr="00194A9F">
        <w:rPr>
          <w:rStyle w:val="Textoennegrita"/>
          <w:rFonts w:ascii="Arial" w:hAnsi="Arial" w:cs="Arial"/>
          <w:b w:val="0"/>
          <w:color w:val="222222"/>
          <w:sz w:val="24"/>
          <w:szCs w:val="24"/>
          <w:shd w:val="clear" w:color="auto" w:fill="FFFFFF"/>
        </w:rPr>
        <w:t xml:space="preserve"> </w:t>
      </w:r>
      <w:r w:rsidR="008F6F0C" w:rsidRPr="00194A9F">
        <w:rPr>
          <w:rStyle w:val="Textoennegrita"/>
          <w:rFonts w:ascii="Arial" w:hAnsi="Arial" w:cs="Arial"/>
          <w:b w:val="0"/>
          <w:color w:val="222222"/>
          <w:sz w:val="24"/>
          <w:szCs w:val="24"/>
          <w:shd w:val="clear" w:color="auto" w:fill="FFFFFF"/>
        </w:rPr>
        <w:t>el resumen</w:t>
      </w:r>
      <w:r w:rsidR="00AE3C1F" w:rsidRPr="00194A9F">
        <w:rPr>
          <w:rStyle w:val="Textoennegrita"/>
          <w:rFonts w:ascii="Arial" w:hAnsi="Arial" w:cs="Arial"/>
          <w:b w:val="0"/>
          <w:color w:val="222222"/>
          <w:sz w:val="24"/>
          <w:szCs w:val="24"/>
          <w:shd w:val="clear" w:color="auto" w:fill="FFFFFF"/>
        </w:rPr>
        <w:t xml:space="preserve">, el </w:t>
      </w:r>
      <w:r w:rsidR="008F6F0C" w:rsidRPr="00194A9F">
        <w:rPr>
          <w:rStyle w:val="Textoennegrita"/>
          <w:rFonts w:ascii="Arial" w:hAnsi="Arial" w:cs="Arial"/>
          <w:b w:val="0"/>
          <w:color w:val="222222"/>
          <w:sz w:val="24"/>
          <w:szCs w:val="24"/>
          <w:shd w:val="clear" w:color="auto" w:fill="FFFFFF"/>
        </w:rPr>
        <w:t>trabajo completo y el pdf del CV</w:t>
      </w:r>
      <w:r w:rsidR="00AE3C1F" w:rsidRPr="00194A9F">
        <w:rPr>
          <w:rStyle w:val="Textoennegrita"/>
          <w:rFonts w:ascii="Arial" w:hAnsi="Arial" w:cs="Arial"/>
          <w:b w:val="0"/>
          <w:color w:val="222222"/>
          <w:sz w:val="24"/>
          <w:szCs w:val="24"/>
          <w:shd w:val="clear" w:color="auto" w:fill="FFFFFF"/>
        </w:rPr>
        <w:t xml:space="preserve"> que se genera desde el SIGEVA. </w:t>
      </w:r>
    </w:p>
    <w:p w:rsidR="00346DD1" w:rsidRPr="00194A9F" w:rsidRDefault="008F6F0C" w:rsidP="00AE3C1F">
      <w:pPr>
        <w:spacing w:line="360" w:lineRule="auto"/>
        <w:ind w:right="-93"/>
        <w:jc w:val="both"/>
        <w:rPr>
          <w:rStyle w:val="Textoennegrita"/>
          <w:rFonts w:ascii="Arial" w:hAnsi="Arial" w:cs="Arial"/>
          <w:b w:val="0"/>
          <w:color w:val="222222"/>
          <w:sz w:val="24"/>
          <w:szCs w:val="24"/>
          <w:shd w:val="clear" w:color="auto" w:fill="FFFFFF"/>
        </w:rPr>
      </w:pPr>
      <w:r w:rsidRPr="00194A9F">
        <w:rPr>
          <w:rStyle w:val="Textoennegrita"/>
          <w:rFonts w:ascii="Arial" w:hAnsi="Arial" w:cs="Arial"/>
          <w:b w:val="0"/>
          <w:color w:val="222222"/>
          <w:sz w:val="24"/>
          <w:szCs w:val="24"/>
          <w:shd w:val="clear" w:color="auto" w:fill="FFFFFF"/>
        </w:rPr>
        <w:t xml:space="preserve">En </w:t>
      </w:r>
      <w:r w:rsidR="00346DD1" w:rsidRPr="00194A9F">
        <w:rPr>
          <w:rStyle w:val="Textoennegrita"/>
          <w:rFonts w:ascii="Arial" w:hAnsi="Arial" w:cs="Arial"/>
          <w:b w:val="0"/>
          <w:color w:val="222222"/>
          <w:sz w:val="24"/>
          <w:szCs w:val="24"/>
          <w:shd w:val="clear" w:color="auto" w:fill="FFFFFF"/>
        </w:rPr>
        <w:t xml:space="preserve">asunto se debe consignar </w:t>
      </w:r>
      <w:r w:rsidR="00346DD1" w:rsidRPr="00194A9F">
        <w:rPr>
          <w:rStyle w:val="Textoennegrita"/>
          <w:rFonts w:ascii="Arial" w:hAnsi="Arial" w:cs="Arial"/>
          <w:b w:val="0"/>
          <w:i/>
          <w:color w:val="222222"/>
          <w:sz w:val="24"/>
          <w:szCs w:val="24"/>
          <w:shd w:val="clear" w:color="auto" w:fill="FFFFFF"/>
        </w:rPr>
        <w:t>&lt;&lt;</w:t>
      </w:r>
      <w:r w:rsidR="00AE3C1F" w:rsidRPr="00194A9F">
        <w:rPr>
          <w:rStyle w:val="Textoennegrita"/>
          <w:rFonts w:ascii="Arial" w:hAnsi="Arial" w:cs="Arial"/>
          <w:b w:val="0"/>
          <w:i/>
          <w:color w:val="222222"/>
          <w:sz w:val="24"/>
          <w:szCs w:val="24"/>
          <w:shd w:val="clear" w:color="auto" w:fill="FFFFFF"/>
        </w:rPr>
        <w:t>XXVII_JJI</w:t>
      </w:r>
      <w:r w:rsidR="00346DD1" w:rsidRPr="00194A9F">
        <w:rPr>
          <w:rStyle w:val="Textoennegrita"/>
          <w:rFonts w:ascii="Arial" w:hAnsi="Arial" w:cs="Arial"/>
          <w:b w:val="0"/>
          <w:i/>
          <w:color w:val="222222"/>
          <w:sz w:val="24"/>
          <w:szCs w:val="24"/>
          <w:shd w:val="clear" w:color="auto" w:fill="FFFFFF"/>
        </w:rPr>
        <w:t xml:space="preserve">_2019_apellido del </w:t>
      </w:r>
      <w:r w:rsidR="00AE3C1F" w:rsidRPr="00194A9F">
        <w:rPr>
          <w:rStyle w:val="Textoennegrita"/>
          <w:rFonts w:ascii="Arial" w:hAnsi="Arial" w:cs="Arial"/>
          <w:b w:val="0"/>
          <w:i/>
          <w:color w:val="222222"/>
          <w:sz w:val="24"/>
          <w:szCs w:val="24"/>
          <w:shd w:val="clear" w:color="auto" w:fill="FFFFFF"/>
        </w:rPr>
        <w:t>postulante</w:t>
      </w:r>
      <w:r w:rsidR="00346DD1" w:rsidRPr="00194A9F">
        <w:rPr>
          <w:rStyle w:val="Textoennegrita"/>
          <w:rFonts w:ascii="Arial" w:hAnsi="Arial" w:cs="Arial"/>
          <w:b w:val="0"/>
          <w:i/>
          <w:color w:val="222222"/>
          <w:sz w:val="24"/>
          <w:szCs w:val="24"/>
          <w:shd w:val="clear" w:color="auto" w:fill="FFFFFF"/>
        </w:rPr>
        <w:t>&gt;&gt;</w:t>
      </w:r>
      <w:r w:rsidR="00346DD1" w:rsidRPr="00194A9F">
        <w:rPr>
          <w:rStyle w:val="Textoennegrita"/>
          <w:rFonts w:ascii="Arial" w:hAnsi="Arial" w:cs="Arial"/>
          <w:b w:val="0"/>
          <w:color w:val="222222"/>
          <w:sz w:val="24"/>
          <w:szCs w:val="24"/>
          <w:shd w:val="clear" w:color="auto" w:fill="FFFFFF"/>
        </w:rPr>
        <w:t xml:space="preserve"> por ejemplo </w:t>
      </w:r>
      <w:r w:rsidR="00AE3C1F" w:rsidRPr="00194A9F">
        <w:rPr>
          <w:rStyle w:val="Textoennegrita"/>
          <w:rFonts w:ascii="Arial" w:hAnsi="Arial" w:cs="Arial"/>
          <w:b w:val="0"/>
          <w:i/>
          <w:color w:val="222222"/>
          <w:sz w:val="24"/>
          <w:szCs w:val="24"/>
          <w:shd w:val="clear" w:color="auto" w:fill="FFFFFF"/>
        </w:rPr>
        <w:t>XXVII_JJI_2019</w:t>
      </w:r>
      <w:r w:rsidR="00346DD1" w:rsidRPr="00194A9F">
        <w:rPr>
          <w:rStyle w:val="Textoennegrita"/>
          <w:rFonts w:ascii="Arial" w:hAnsi="Arial" w:cs="Arial"/>
          <w:b w:val="0"/>
          <w:i/>
          <w:color w:val="222222"/>
          <w:sz w:val="24"/>
          <w:szCs w:val="24"/>
          <w:shd w:val="clear" w:color="auto" w:fill="FFFFFF"/>
        </w:rPr>
        <w:t>_RAMIREZ.</w:t>
      </w:r>
    </w:p>
    <w:p w:rsidR="00346DD1" w:rsidRPr="00194A9F" w:rsidRDefault="00346DD1" w:rsidP="00346DD1">
      <w:pPr>
        <w:spacing w:line="360" w:lineRule="auto"/>
        <w:ind w:right="-93"/>
        <w:jc w:val="both"/>
        <w:rPr>
          <w:rStyle w:val="Textoennegrita"/>
          <w:rFonts w:ascii="Arial" w:hAnsi="Arial" w:cs="Arial"/>
          <w:b w:val="0"/>
          <w:color w:val="222222"/>
          <w:sz w:val="24"/>
          <w:szCs w:val="24"/>
          <w:shd w:val="clear" w:color="auto" w:fill="FFFFFF"/>
        </w:rPr>
      </w:pPr>
    </w:p>
    <w:p w:rsidR="00AE3C1F" w:rsidRDefault="00AE3C1F" w:rsidP="00346DD1">
      <w:pPr>
        <w:spacing w:line="360" w:lineRule="auto"/>
        <w:ind w:right="-93"/>
        <w:jc w:val="both"/>
        <w:rPr>
          <w:rStyle w:val="Textoennegrita"/>
          <w:rFonts w:ascii="Arial" w:hAnsi="Arial" w:cs="Arial"/>
          <w:b w:val="0"/>
          <w:color w:val="222222"/>
          <w:sz w:val="24"/>
          <w:szCs w:val="24"/>
          <w:shd w:val="clear" w:color="auto" w:fill="FFFFFF"/>
        </w:rPr>
      </w:pPr>
      <w:r w:rsidRPr="00194A9F">
        <w:rPr>
          <w:rStyle w:val="Textoennegrita"/>
          <w:rFonts w:ascii="Arial" w:hAnsi="Arial" w:cs="Arial"/>
          <w:b w:val="0"/>
          <w:color w:val="222222"/>
          <w:sz w:val="24"/>
          <w:szCs w:val="24"/>
          <w:shd w:val="clear" w:color="auto" w:fill="FFFFFF"/>
        </w:rPr>
        <w:t>La</w:t>
      </w:r>
      <w:r w:rsidR="008F6F0C" w:rsidRPr="00194A9F">
        <w:rPr>
          <w:rStyle w:val="Textoennegrita"/>
          <w:rFonts w:ascii="Arial" w:hAnsi="Arial" w:cs="Arial"/>
          <w:b w:val="0"/>
          <w:color w:val="222222"/>
          <w:sz w:val="24"/>
          <w:szCs w:val="24"/>
          <w:shd w:val="clear" w:color="auto" w:fill="FFFFFF"/>
        </w:rPr>
        <w:t>s</w:t>
      </w:r>
      <w:r w:rsidRPr="00194A9F">
        <w:rPr>
          <w:rStyle w:val="Textoennegrita"/>
          <w:rFonts w:ascii="Arial" w:hAnsi="Arial" w:cs="Arial"/>
          <w:b w:val="0"/>
          <w:color w:val="222222"/>
          <w:sz w:val="24"/>
          <w:szCs w:val="24"/>
          <w:shd w:val="clear" w:color="auto" w:fill="FFFFFF"/>
        </w:rPr>
        <w:t xml:space="preserve"> postulaciones deberán presentarse en la Secretaría de Inves</w:t>
      </w:r>
      <w:r w:rsidR="008F6F0C" w:rsidRPr="00194A9F">
        <w:rPr>
          <w:rStyle w:val="Textoennegrita"/>
          <w:rFonts w:ascii="Arial" w:hAnsi="Arial" w:cs="Arial"/>
          <w:b w:val="0"/>
          <w:color w:val="222222"/>
          <w:sz w:val="24"/>
          <w:szCs w:val="24"/>
          <w:shd w:val="clear" w:color="auto" w:fill="FFFFFF"/>
        </w:rPr>
        <w:t>tigación hasta las 17 hs del 2</w:t>
      </w:r>
      <w:r w:rsidR="00194A9F">
        <w:rPr>
          <w:rStyle w:val="Textoennegrita"/>
          <w:rFonts w:ascii="Arial" w:hAnsi="Arial" w:cs="Arial"/>
          <w:b w:val="0"/>
          <w:color w:val="222222"/>
          <w:sz w:val="24"/>
          <w:szCs w:val="24"/>
          <w:shd w:val="clear" w:color="auto" w:fill="FFFFFF"/>
        </w:rPr>
        <w:t>2</w:t>
      </w:r>
      <w:r w:rsidRPr="00194A9F">
        <w:rPr>
          <w:rStyle w:val="Textoennegrita"/>
          <w:rFonts w:ascii="Arial" w:hAnsi="Arial" w:cs="Arial"/>
          <w:b w:val="0"/>
          <w:color w:val="222222"/>
          <w:sz w:val="24"/>
          <w:szCs w:val="24"/>
          <w:shd w:val="clear" w:color="auto" w:fill="FFFFFF"/>
        </w:rPr>
        <w:t xml:space="preserve"> de julio de 2019.</w:t>
      </w:r>
    </w:p>
    <w:p w:rsidR="00346DD1" w:rsidRPr="00392050" w:rsidRDefault="00346DD1" w:rsidP="00346DD1">
      <w:pPr>
        <w:spacing w:line="360" w:lineRule="auto"/>
        <w:ind w:right="-93"/>
        <w:jc w:val="both"/>
        <w:rPr>
          <w:rStyle w:val="Textoennegrita"/>
          <w:rFonts w:ascii="Arial" w:hAnsi="Arial" w:cs="Arial"/>
          <w:b w:val="0"/>
          <w:color w:val="222222"/>
          <w:sz w:val="24"/>
          <w:szCs w:val="24"/>
          <w:shd w:val="clear" w:color="auto" w:fill="FFFFFF"/>
        </w:rPr>
      </w:pPr>
    </w:p>
    <w:p w:rsidR="0070736D" w:rsidRDefault="0070736D" w:rsidP="00346DD1">
      <w:pPr>
        <w:spacing w:line="360" w:lineRule="auto"/>
        <w:ind w:right="-93"/>
        <w:jc w:val="both"/>
        <w:rPr>
          <w:rStyle w:val="Textoennegrita"/>
          <w:rFonts w:ascii="Arial" w:hAnsi="Arial" w:cs="Arial"/>
          <w:b w:val="0"/>
          <w:color w:val="222222"/>
          <w:sz w:val="24"/>
          <w:szCs w:val="24"/>
          <w:shd w:val="clear" w:color="auto" w:fill="FFFFFF"/>
        </w:rPr>
      </w:pPr>
      <w:r w:rsidRPr="00392050">
        <w:rPr>
          <w:rStyle w:val="Textoennegrita"/>
          <w:rFonts w:ascii="Arial" w:hAnsi="Arial" w:cs="Arial"/>
          <w:b w:val="0"/>
          <w:color w:val="222222"/>
          <w:sz w:val="24"/>
          <w:szCs w:val="24"/>
          <w:u w:val="single"/>
          <w:shd w:val="clear" w:color="auto" w:fill="FFFFFF"/>
        </w:rPr>
        <w:t>Imp</w:t>
      </w:r>
      <w:r w:rsidR="00C75BDF" w:rsidRPr="00392050">
        <w:rPr>
          <w:rStyle w:val="Textoennegrita"/>
          <w:rFonts w:ascii="Arial" w:hAnsi="Arial" w:cs="Arial"/>
          <w:b w:val="0"/>
          <w:color w:val="222222"/>
          <w:sz w:val="24"/>
          <w:szCs w:val="24"/>
          <w:u w:val="single"/>
          <w:shd w:val="clear" w:color="auto" w:fill="FFFFFF"/>
        </w:rPr>
        <w:t>ortante</w:t>
      </w:r>
      <w:r w:rsidR="00C75BDF" w:rsidRPr="00392050">
        <w:rPr>
          <w:rStyle w:val="Textoennegrita"/>
          <w:rFonts w:ascii="Arial" w:hAnsi="Arial" w:cs="Arial"/>
          <w:b w:val="0"/>
          <w:color w:val="222222"/>
          <w:sz w:val="24"/>
          <w:szCs w:val="24"/>
          <w:shd w:val="clear" w:color="auto" w:fill="FFFFFF"/>
        </w:rPr>
        <w:t xml:space="preserve">: </w:t>
      </w:r>
      <w:r w:rsidR="00631678" w:rsidRPr="00392050">
        <w:rPr>
          <w:rStyle w:val="Textoennegrita"/>
          <w:rFonts w:ascii="Arial" w:hAnsi="Arial" w:cs="Arial"/>
          <w:b w:val="0"/>
          <w:color w:val="222222"/>
          <w:sz w:val="24"/>
          <w:szCs w:val="24"/>
          <w:shd w:val="clear" w:color="auto" w:fill="FFFFFF"/>
        </w:rPr>
        <w:t>Una vez que los trabajos resulten seleccionados, l</w:t>
      </w:r>
      <w:r w:rsidR="00C75BDF" w:rsidRPr="00392050">
        <w:rPr>
          <w:rStyle w:val="Textoennegrita"/>
          <w:rFonts w:ascii="Arial" w:hAnsi="Arial" w:cs="Arial"/>
          <w:b w:val="0"/>
          <w:color w:val="222222"/>
          <w:sz w:val="24"/>
          <w:szCs w:val="24"/>
          <w:shd w:val="clear" w:color="auto" w:fill="FFFFFF"/>
        </w:rPr>
        <w:t>os participantes deberán</w:t>
      </w:r>
      <w:r w:rsidRPr="00392050">
        <w:rPr>
          <w:rStyle w:val="Textoennegrita"/>
          <w:rFonts w:ascii="Arial" w:hAnsi="Arial" w:cs="Arial"/>
          <w:b w:val="0"/>
          <w:color w:val="222222"/>
          <w:sz w:val="24"/>
          <w:szCs w:val="24"/>
          <w:shd w:val="clear" w:color="auto" w:fill="FFFFFF"/>
        </w:rPr>
        <w:t xml:space="preserve"> verificar las </w:t>
      </w:r>
      <w:r w:rsidR="00A475E6" w:rsidRPr="00392050">
        <w:rPr>
          <w:rStyle w:val="Textoennegrita"/>
          <w:rFonts w:ascii="Arial" w:hAnsi="Arial" w:cs="Arial"/>
          <w:b w:val="0"/>
          <w:i/>
          <w:color w:val="222222"/>
          <w:sz w:val="24"/>
          <w:szCs w:val="24"/>
          <w:shd w:val="clear" w:color="auto" w:fill="FFFFFF"/>
        </w:rPr>
        <w:t>Modalidades de P</w:t>
      </w:r>
      <w:r w:rsidRPr="00392050">
        <w:rPr>
          <w:rStyle w:val="Textoennegrita"/>
          <w:rFonts w:ascii="Arial" w:hAnsi="Arial" w:cs="Arial"/>
          <w:b w:val="0"/>
          <w:i/>
          <w:color w:val="222222"/>
          <w:sz w:val="24"/>
          <w:szCs w:val="24"/>
          <w:shd w:val="clear" w:color="auto" w:fill="FFFFFF"/>
        </w:rPr>
        <w:t>resentación</w:t>
      </w:r>
      <w:r w:rsidR="00C75BDF" w:rsidRPr="00392050">
        <w:rPr>
          <w:rStyle w:val="Textoennegrita"/>
          <w:rFonts w:ascii="Arial" w:hAnsi="Arial" w:cs="Arial"/>
          <w:b w:val="0"/>
          <w:color w:val="222222"/>
          <w:sz w:val="24"/>
          <w:szCs w:val="24"/>
          <w:shd w:val="clear" w:color="auto" w:fill="FFFFFF"/>
        </w:rPr>
        <w:t>,</w:t>
      </w:r>
      <w:r w:rsidRPr="00392050">
        <w:rPr>
          <w:rStyle w:val="Textoennegrita"/>
          <w:rFonts w:ascii="Arial" w:hAnsi="Arial" w:cs="Arial"/>
          <w:b w:val="0"/>
          <w:color w:val="222222"/>
          <w:sz w:val="24"/>
          <w:szCs w:val="24"/>
          <w:shd w:val="clear" w:color="auto" w:fill="FFFFFF"/>
        </w:rPr>
        <w:t xml:space="preserve"> así como las condiciones </w:t>
      </w:r>
      <w:r w:rsidR="00A475E6" w:rsidRPr="00392050">
        <w:rPr>
          <w:rStyle w:val="Textoennegrita"/>
          <w:rFonts w:ascii="Arial" w:hAnsi="Arial" w:cs="Arial"/>
          <w:b w:val="0"/>
          <w:color w:val="222222"/>
          <w:sz w:val="24"/>
          <w:szCs w:val="24"/>
          <w:shd w:val="clear" w:color="auto" w:fill="FFFFFF"/>
        </w:rPr>
        <w:t xml:space="preserve">exigidas </w:t>
      </w:r>
      <w:r w:rsidRPr="00392050">
        <w:rPr>
          <w:rStyle w:val="Textoennegrita"/>
          <w:rFonts w:ascii="Arial" w:hAnsi="Arial" w:cs="Arial"/>
          <w:b w:val="0"/>
          <w:color w:val="222222"/>
          <w:sz w:val="24"/>
          <w:szCs w:val="24"/>
          <w:shd w:val="clear" w:color="auto" w:fill="FFFFFF"/>
        </w:rPr>
        <w:t>a los expositores</w:t>
      </w:r>
      <w:r w:rsidR="004341C3" w:rsidRPr="00194A9F">
        <w:rPr>
          <w:rStyle w:val="Textoennegrita"/>
          <w:rFonts w:ascii="Arial" w:hAnsi="Arial" w:cs="Arial"/>
          <w:b w:val="0"/>
          <w:color w:val="222222"/>
          <w:sz w:val="24"/>
          <w:szCs w:val="24"/>
          <w:shd w:val="clear" w:color="auto" w:fill="FFFFFF"/>
        </w:rPr>
        <w:t xml:space="preserve">, </w:t>
      </w:r>
      <w:r w:rsidR="008F6F0C" w:rsidRPr="00194A9F">
        <w:rPr>
          <w:rStyle w:val="Textoennegrita"/>
          <w:rFonts w:ascii="Arial" w:hAnsi="Arial" w:cs="Arial"/>
          <w:b w:val="0"/>
          <w:color w:val="222222"/>
          <w:sz w:val="24"/>
          <w:szCs w:val="24"/>
          <w:shd w:val="clear" w:color="auto" w:fill="FFFFFF"/>
        </w:rPr>
        <w:t>consultando</w:t>
      </w:r>
      <w:r w:rsidR="004341C3" w:rsidRPr="00194A9F">
        <w:rPr>
          <w:rStyle w:val="Textoennegrita"/>
          <w:rFonts w:ascii="Arial" w:hAnsi="Arial" w:cs="Arial"/>
          <w:b w:val="0"/>
          <w:color w:val="222222"/>
          <w:sz w:val="24"/>
          <w:szCs w:val="24"/>
          <w:shd w:val="clear" w:color="auto" w:fill="FFFFFF"/>
        </w:rPr>
        <w:t xml:space="preserve"> la página</w:t>
      </w:r>
      <w:r w:rsidR="004341C3" w:rsidRPr="00392050">
        <w:rPr>
          <w:rStyle w:val="Textoennegrita"/>
          <w:rFonts w:ascii="Arial" w:hAnsi="Arial" w:cs="Arial"/>
          <w:b w:val="0"/>
          <w:color w:val="222222"/>
          <w:sz w:val="24"/>
          <w:szCs w:val="24"/>
          <w:shd w:val="clear" w:color="auto" w:fill="FFFFFF"/>
        </w:rPr>
        <w:t xml:space="preserve"> web de las Jornadas</w:t>
      </w:r>
      <w:r w:rsidRPr="00392050">
        <w:rPr>
          <w:rStyle w:val="Textoennegrita"/>
          <w:rFonts w:ascii="Arial" w:hAnsi="Arial" w:cs="Arial"/>
          <w:b w:val="0"/>
          <w:color w:val="222222"/>
          <w:sz w:val="24"/>
          <w:szCs w:val="24"/>
          <w:shd w:val="clear" w:color="auto" w:fill="FFFFFF"/>
        </w:rPr>
        <w:t xml:space="preserve">. </w:t>
      </w:r>
    </w:p>
    <w:p w:rsidR="00405DF0" w:rsidRPr="00392050" w:rsidRDefault="00405DF0" w:rsidP="00346DD1">
      <w:pPr>
        <w:spacing w:line="360" w:lineRule="auto"/>
        <w:ind w:right="-93"/>
        <w:jc w:val="both"/>
        <w:rPr>
          <w:rStyle w:val="Textoennegrita"/>
          <w:rFonts w:ascii="Arial" w:hAnsi="Arial" w:cs="Arial"/>
          <w:b w:val="0"/>
          <w:color w:val="222222"/>
          <w:sz w:val="24"/>
          <w:szCs w:val="24"/>
          <w:shd w:val="clear" w:color="auto" w:fill="FFFFFF"/>
        </w:rPr>
      </w:pPr>
      <w:r>
        <w:rPr>
          <w:rStyle w:val="Textoennegrita"/>
          <w:rFonts w:ascii="Arial" w:hAnsi="Arial" w:cs="Arial"/>
          <w:b w:val="0"/>
          <w:color w:val="222222"/>
          <w:sz w:val="24"/>
          <w:szCs w:val="24"/>
          <w:shd w:val="clear" w:color="auto" w:fill="FFFFFF"/>
        </w:rPr>
        <w:t>ANEXO RESOLUCIÓN (R) N° 1016/19</w:t>
      </w:r>
    </w:p>
    <w:sectPr w:rsidR="00405DF0" w:rsidRPr="00392050" w:rsidSect="00DA4F3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171" w:rsidRDefault="001F4171" w:rsidP="00D02432">
      <w:pPr>
        <w:spacing w:line="240" w:lineRule="auto"/>
      </w:pPr>
      <w:r>
        <w:separator/>
      </w:r>
    </w:p>
  </w:endnote>
  <w:endnote w:type="continuationSeparator" w:id="1">
    <w:p w:rsidR="001F4171" w:rsidRDefault="001F4171" w:rsidP="00D024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171" w:rsidRDefault="001F4171" w:rsidP="00D02432">
      <w:pPr>
        <w:spacing w:line="240" w:lineRule="auto"/>
      </w:pPr>
      <w:r>
        <w:separator/>
      </w:r>
    </w:p>
  </w:footnote>
  <w:footnote w:type="continuationSeparator" w:id="1">
    <w:p w:rsidR="001F4171" w:rsidRDefault="001F4171" w:rsidP="00D0243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04437"/>
    <w:multiLevelType w:val="hybridMultilevel"/>
    <w:tmpl w:val="31CE2840"/>
    <w:lvl w:ilvl="0" w:tplc="8BDCF5A4">
      <w:start w:val="1"/>
      <w:numFmt w:val="decimal"/>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1">
    <w:nsid w:val="6B6F5891"/>
    <w:multiLevelType w:val="hybridMultilevel"/>
    <w:tmpl w:val="5DB203E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02432"/>
    <w:rsid w:val="00003870"/>
    <w:rsid w:val="00004ACB"/>
    <w:rsid w:val="00010C04"/>
    <w:rsid w:val="00016C4D"/>
    <w:rsid w:val="000440CD"/>
    <w:rsid w:val="00052EDC"/>
    <w:rsid w:val="00063EF5"/>
    <w:rsid w:val="00084170"/>
    <w:rsid w:val="000866AF"/>
    <w:rsid w:val="000968D9"/>
    <w:rsid w:val="000C6C26"/>
    <w:rsid w:val="000D665C"/>
    <w:rsid w:val="000F1DBB"/>
    <w:rsid w:val="00100EBB"/>
    <w:rsid w:val="001073B6"/>
    <w:rsid w:val="001246FD"/>
    <w:rsid w:val="00151FBF"/>
    <w:rsid w:val="00167543"/>
    <w:rsid w:val="00191FEB"/>
    <w:rsid w:val="00194A9F"/>
    <w:rsid w:val="001E41C9"/>
    <w:rsid w:val="001F4171"/>
    <w:rsid w:val="00202B86"/>
    <w:rsid w:val="00257955"/>
    <w:rsid w:val="002A27D8"/>
    <w:rsid w:val="002B245F"/>
    <w:rsid w:val="002D25EB"/>
    <w:rsid w:val="002E482E"/>
    <w:rsid w:val="002F7707"/>
    <w:rsid w:val="00326257"/>
    <w:rsid w:val="00346DD1"/>
    <w:rsid w:val="00347404"/>
    <w:rsid w:val="003726F6"/>
    <w:rsid w:val="00392050"/>
    <w:rsid w:val="003C564C"/>
    <w:rsid w:val="003D5275"/>
    <w:rsid w:val="003F4DB3"/>
    <w:rsid w:val="00405DF0"/>
    <w:rsid w:val="004341C3"/>
    <w:rsid w:val="004543F7"/>
    <w:rsid w:val="004963A4"/>
    <w:rsid w:val="00497EE6"/>
    <w:rsid w:val="004E642D"/>
    <w:rsid w:val="004F1CF9"/>
    <w:rsid w:val="004F2DE2"/>
    <w:rsid w:val="004F35FB"/>
    <w:rsid w:val="005226F2"/>
    <w:rsid w:val="00523DED"/>
    <w:rsid w:val="00525546"/>
    <w:rsid w:val="00561C61"/>
    <w:rsid w:val="005755BB"/>
    <w:rsid w:val="00575F33"/>
    <w:rsid w:val="00577ED6"/>
    <w:rsid w:val="0058335B"/>
    <w:rsid w:val="005A7AE9"/>
    <w:rsid w:val="005B6BF6"/>
    <w:rsid w:val="005D4112"/>
    <w:rsid w:val="005E61A9"/>
    <w:rsid w:val="00631678"/>
    <w:rsid w:val="00682F24"/>
    <w:rsid w:val="006C47CD"/>
    <w:rsid w:val="006E0EF4"/>
    <w:rsid w:val="006F1E89"/>
    <w:rsid w:val="007004AF"/>
    <w:rsid w:val="0070736D"/>
    <w:rsid w:val="007101CD"/>
    <w:rsid w:val="00721E70"/>
    <w:rsid w:val="00733907"/>
    <w:rsid w:val="00734E00"/>
    <w:rsid w:val="007425CD"/>
    <w:rsid w:val="00752EBA"/>
    <w:rsid w:val="007A2218"/>
    <w:rsid w:val="007D47C5"/>
    <w:rsid w:val="007F576B"/>
    <w:rsid w:val="00823A30"/>
    <w:rsid w:val="008308EF"/>
    <w:rsid w:val="008C0E43"/>
    <w:rsid w:val="008E67C5"/>
    <w:rsid w:val="008F4999"/>
    <w:rsid w:val="008F6F0C"/>
    <w:rsid w:val="00907E6B"/>
    <w:rsid w:val="00913B43"/>
    <w:rsid w:val="00926B2E"/>
    <w:rsid w:val="00940BEE"/>
    <w:rsid w:val="00956204"/>
    <w:rsid w:val="00961D1E"/>
    <w:rsid w:val="009628FA"/>
    <w:rsid w:val="00973676"/>
    <w:rsid w:val="009A465E"/>
    <w:rsid w:val="009B4450"/>
    <w:rsid w:val="009F2840"/>
    <w:rsid w:val="00A02BB1"/>
    <w:rsid w:val="00A22007"/>
    <w:rsid w:val="00A45BF7"/>
    <w:rsid w:val="00A475E6"/>
    <w:rsid w:val="00A65E0B"/>
    <w:rsid w:val="00A87AAA"/>
    <w:rsid w:val="00AD6EB7"/>
    <w:rsid w:val="00AE3C1F"/>
    <w:rsid w:val="00B72FA5"/>
    <w:rsid w:val="00BB0050"/>
    <w:rsid w:val="00C042B2"/>
    <w:rsid w:val="00C50BF2"/>
    <w:rsid w:val="00C75BDF"/>
    <w:rsid w:val="00C8126C"/>
    <w:rsid w:val="00CD5329"/>
    <w:rsid w:val="00D02432"/>
    <w:rsid w:val="00D06863"/>
    <w:rsid w:val="00D079FD"/>
    <w:rsid w:val="00D12BD0"/>
    <w:rsid w:val="00D173AF"/>
    <w:rsid w:val="00D32B05"/>
    <w:rsid w:val="00D365BF"/>
    <w:rsid w:val="00D845F9"/>
    <w:rsid w:val="00DA3A51"/>
    <w:rsid w:val="00DA4F31"/>
    <w:rsid w:val="00DE35CE"/>
    <w:rsid w:val="00DF3C0E"/>
    <w:rsid w:val="00E13A91"/>
    <w:rsid w:val="00E17874"/>
    <w:rsid w:val="00E213B4"/>
    <w:rsid w:val="00E355A4"/>
    <w:rsid w:val="00E4357E"/>
    <w:rsid w:val="00E96DDA"/>
    <w:rsid w:val="00EC7395"/>
    <w:rsid w:val="00ED2901"/>
    <w:rsid w:val="00EE144A"/>
    <w:rsid w:val="00F10F0A"/>
    <w:rsid w:val="00F26018"/>
    <w:rsid w:val="00F30F50"/>
    <w:rsid w:val="00F31C85"/>
    <w:rsid w:val="00F468B8"/>
    <w:rsid w:val="00F47B6C"/>
    <w:rsid w:val="00F546E8"/>
    <w:rsid w:val="00F66368"/>
    <w:rsid w:val="00F9367F"/>
    <w:rsid w:val="00FA74D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beforeLines="60" w:afterLines="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32"/>
    <w:pPr>
      <w:spacing w:beforeLines="0" w:afterLines="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D02432"/>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D02432"/>
    <w:rPr>
      <w:sz w:val="20"/>
      <w:szCs w:val="20"/>
    </w:rPr>
  </w:style>
  <w:style w:type="character" w:styleId="Refdenotaalfinal">
    <w:name w:val="endnote reference"/>
    <w:basedOn w:val="Fuentedeprrafopredeter"/>
    <w:uiPriority w:val="99"/>
    <w:semiHidden/>
    <w:unhideWhenUsed/>
    <w:rsid w:val="00D02432"/>
    <w:rPr>
      <w:vertAlign w:val="superscript"/>
    </w:rPr>
  </w:style>
  <w:style w:type="character" w:styleId="Textoennegrita">
    <w:name w:val="Strong"/>
    <w:basedOn w:val="Fuentedeprrafopredeter"/>
    <w:uiPriority w:val="22"/>
    <w:qFormat/>
    <w:rsid w:val="00D02432"/>
    <w:rPr>
      <w:b/>
      <w:bCs/>
    </w:rPr>
  </w:style>
  <w:style w:type="paragraph" w:customStyle="1" w:styleId="normal1">
    <w:name w:val="normal1"/>
    <w:basedOn w:val="Normal"/>
    <w:rsid w:val="00202B86"/>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HTMLconformatoprevio">
    <w:name w:val="HTML Preformatted"/>
    <w:basedOn w:val="Normal"/>
    <w:link w:val="HTMLconformatoprevioCar"/>
    <w:uiPriority w:val="99"/>
    <w:semiHidden/>
    <w:unhideWhenUsed/>
    <w:rsid w:val="00202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202B86"/>
    <w:rPr>
      <w:rFonts w:ascii="Courier New" w:eastAsia="Times New Roman" w:hAnsi="Courier New" w:cs="Courier New"/>
      <w:sz w:val="20"/>
      <w:szCs w:val="20"/>
      <w:lang w:eastAsia="es-AR"/>
    </w:rPr>
  </w:style>
  <w:style w:type="paragraph" w:styleId="Prrafodelista">
    <w:name w:val="List Paragraph"/>
    <w:basedOn w:val="Normal"/>
    <w:uiPriority w:val="34"/>
    <w:qFormat/>
    <w:rsid w:val="000440CD"/>
    <w:pPr>
      <w:ind w:left="720"/>
      <w:contextualSpacing/>
    </w:pPr>
  </w:style>
  <w:style w:type="character" w:styleId="Hipervnculo">
    <w:name w:val="Hyperlink"/>
    <w:basedOn w:val="Fuentedeprrafopredeter"/>
    <w:rsid w:val="00346DD1"/>
    <w:rPr>
      <w:color w:val="0000FF"/>
      <w:u w:val="single"/>
    </w:rPr>
  </w:style>
</w:styles>
</file>

<file path=word/webSettings.xml><?xml version="1.0" encoding="utf-8"?>
<w:webSettings xmlns:r="http://schemas.openxmlformats.org/officeDocument/2006/relationships" xmlns:w="http://schemas.openxmlformats.org/wordprocessingml/2006/main">
  <w:divs>
    <w:div w:id="288324704">
      <w:bodyDiv w:val="1"/>
      <w:marLeft w:val="0"/>
      <w:marRight w:val="0"/>
      <w:marTop w:val="0"/>
      <w:marBottom w:val="0"/>
      <w:divBdr>
        <w:top w:val="none" w:sz="0" w:space="0" w:color="auto"/>
        <w:left w:val="none" w:sz="0" w:space="0" w:color="auto"/>
        <w:bottom w:val="none" w:sz="0" w:space="0" w:color="auto"/>
        <w:right w:val="none" w:sz="0" w:space="0" w:color="auto"/>
      </w:divBdr>
    </w:div>
    <w:div w:id="152682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rnadasaugm.faiufscar.com/pagina/3468-participa%C3%A7%C3%A3o" TargetMode="External"/><Relationship Id="rId3" Type="http://schemas.openxmlformats.org/officeDocument/2006/relationships/settings" Target="settings.xml"/><Relationship Id="rId7" Type="http://schemas.openxmlformats.org/officeDocument/2006/relationships/hyperlink" Target="https://jornadasaugm.faiufsca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nvocatorias_si@unq.edu.ar" TargetMode="External"/><Relationship Id="rId4" Type="http://schemas.openxmlformats.org/officeDocument/2006/relationships/webSettings" Target="webSettings.xml"/><Relationship Id="rId9" Type="http://schemas.openxmlformats.org/officeDocument/2006/relationships/hyperlink" Target="https://jornadasaugm.faiufscar.com/pagina/3371-templa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980</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afuentes</dc:creator>
  <cp:lastModifiedBy>afuentes</cp:lastModifiedBy>
  <cp:revision>3</cp:revision>
  <cp:lastPrinted>2019-07-10T17:12:00Z</cp:lastPrinted>
  <dcterms:created xsi:type="dcterms:W3CDTF">2019-07-10T17:17:00Z</dcterms:created>
  <dcterms:modified xsi:type="dcterms:W3CDTF">2019-07-11T17:38:00Z</dcterms:modified>
</cp:coreProperties>
</file>